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864F4" w14:textId="77777777" w:rsidR="006F0847" w:rsidRPr="00095B06" w:rsidRDefault="006F0847" w:rsidP="006F0847">
      <w:pPr>
        <w:jc w:val="center"/>
        <w:rPr>
          <w:rFonts w:eastAsia="Arial Unicode MS"/>
        </w:rPr>
      </w:pPr>
      <w:r w:rsidRPr="00095B06">
        <w:rPr>
          <w:rFonts w:eastAsia="Arial Unicode MS"/>
        </w:rPr>
        <w:t>МИНОБРНАУКИ РОССИИ</w:t>
      </w:r>
    </w:p>
    <w:p w14:paraId="1D15BCE9" w14:textId="77777777" w:rsidR="006F0847" w:rsidRPr="00095B06" w:rsidRDefault="006F0847" w:rsidP="006F0847">
      <w:pPr>
        <w:jc w:val="center"/>
        <w:rPr>
          <w:rFonts w:eastAsia="Arial Unicode MS"/>
        </w:rPr>
      </w:pPr>
      <w:r w:rsidRPr="001F03B5">
        <w:rPr>
          <w:noProof/>
        </w:rPr>
        <w:drawing>
          <wp:inline distT="0" distB="0" distL="0" distR="0" wp14:anchorId="485698C0" wp14:editId="3D2EDF28">
            <wp:extent cx="478155" cy="382905"/>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155" cy="382905"/>
                    </a:xfrm>
                    <a:prstGeom prst="rect">
                      <a:avLst/>
                    </a:prstGeom>
                    <a:noFill/>
                    <a:ln>
                      <a:noFill/>
                    </a:ln>
                  </pic:spPr>
                </pic:pic>
              </a:graphicData>
            </a:graphic>
          </wp:inline>
        </w:drawing>
      </w:r>
    </w:p>
    <w:p w14:paraId="65FCE912" w14:textId="77777777" w:rsidR="006F0847" w:rsidRPr="006F0847" w:rsidRDefault="006F0847" w:rsidP="006F0847">
      <w:pPr>
        <w:jc w:val="center"/>
        <w:rPr>
          <w:rFonts w:eastAsia="Arial Unicode MS"/>
          <w:lang w:val="ru-RU"/>
        </w:rPr>
      </w:pPr>
      <w:r w:rsidRPr="006F0847">
        <w:rPr>
          <w:rFonts w:eastAsia="Arial Unicode MS"/>
          <w:lang w:val="ru-RU"/>
        </w:rPr>
        <w:t>Федеральное государственное бюджетное образовательное учреждение</w:t>
      </w:r>
    </w:p>
    <w:p w14:paraId="32863ABF" w14:textId="77777777" w:rsidR="006F0847" w:rsidRPr="006F0847" w:rsidRDefault="006F0847" w:rsidP="006F0847">
      <w:pPr>
        <w:jc w:val="center"/>
        <w:rPr>
          <w:rFonts w:eastAsia="Arial Unicode MS"/>
          <w:lang w:val="ru-RU"/>
        </w:rPr>
      </w:pPr>
      <w:r w:rsidRPr="006F0847">
        <w:rPr>
          <w:rFonts w:eastAsia="Arial Unicode MS"/>
          <w:lang w:val="ru-RU"/>
        </w:rPr>
        <w:t>высшего образования</w:t>
      </w:r>
    </w:p>
    <w:p w14:paraId="628877BE" w14:textId="77777777" w:rsidR="006F0847" w:rsidRPr="006F0847" w:rsidRDefault="006F0847" w:rsidP="006F0847">
      <w:pPr>
        <w:jc w:val="center"/>
        <w:rPr>
          <w:rFonts w:eastAsia="Arial Unicode MS"/>
          <w:b/>
          <w:lang w:val="ru-RU"/>
        </w:rPr>
      </w:pPr>
      <w:r w:rsidRPr="006F0847">
        <w:rPr>
          <w:rFonts w:eastAsia="Arial Unicode MS"/>
          <w:b/>
          <w:lang w:val="ru-RU"/>
        </w:rPr>
        <w:t>«Российский государственный гуманитарный университет»</w:t>
      </w:r>
    </w:p>
    <w:p w14:paraId="2866A35E" w14:textId="77777777" w:rsidR="006F0847" w:rsidRPr="006F0847" w:rsidRDefault="006F0847" w:rsidP="006F0847">
      <w:pPr>
        <w:jc w:val="center"/>
        <w:rPr>
          <w:rFonts w:eastAsia="Arial Unicode MS"/>
          <w:b/>
          <w:lang w:val="ru-RU"/>
        </w:rPr>
      </w:pPr>
      <w:r w:rsidRPr="006F0847">
        <w:rPr>
          <w:rFonts w:eastAsia="Arial Unicode MS"/>
          <w:b/>
          <w:lang w:val="ru-RU"/>
        </w:rPr>
        <w:t>(ФГБОУ ВО «РГГУ»)</w:t>
      </w:r>
    </w:p>
    <w:p w14:paraId="049623D8" w14:textId="77777777" w:rsidR="006F0847" w:rsidRPr="006F0847" w:rsidRDefault="006F0847" w:rsidP="006F0847">
      <w:pPr>
        <w:jc w:val="center"/>
        <w:rPr>
          <w:rFonts w:eastAsia="Arial Unicode MS"/>
          <w:lang w:val="ru-RU"/>
        </w:rPr>
      </w:pPr>
    </w:p>
    <w:p w14:paraId="0EE9CF04" w14:textId="77777777" w:rsidR="006F0847" w:rsidRPr="006F0847" w:rsidRDefault="006F0847" w:rsidP="006F0847">
      <w:pPr>
        <w:jc w:val="center"/>
        <w:rPr>
          <w:rFonts w:eastAsia="Arial Unicode MS"/>
          <w:color w:val="008000"/>
          <w:lang w:val="ru-RU"/>
        </w:rPr>
      </w:pPr>
    </w:p>
    <w:p w14:paraId="3AB7931C" w14:textId="77777777" w:rsidR="006F0847" w:rsidRPr="006F0847" w:rsidRDefault="006F0847" w:rsidP="006F0847">
      <w:pPr>
        <w:jc w:val="center"/>
        <w:rPr>
          <w:rFonts w:eastAsia="Arial Unicode MS"/>
          <w:lang w:val="ru-RU"/>
        </w:rPr>
      </w:pPr>
      <w:r w:rsidRPr="006F0847">
        <w:rPr>
          <w:rFonts w:eastAsia="Arial Unicode MS"/>
          <w:lang w:val="ru-RU"/>
        </w:rPr>
        <w:t>ИНСТИТУТ ПСИХОЛОГИИ им. Л.С. ВЫГОТСКОГО</w:t>
      </w:r>
    </w:p>
    <w:p w14:paraId="0E38C19F" w14:textId="7C40A7DB" w:rsidR="00FD54AD" w:rsidRPr="006F0847" w:rsidRDefault="006F0847" w:rsidP="006F0847">
      <w:pPr>
        <w:spacing w:after="1356" w:line="259" w:lineRule="auto"/>
        <w:ind w:left="513" w:firstLine="0"/>
        <w:jc w:val="center"/>
        <w:rPr>
          <w:iCs/>
          <w:lang w:val="ru-RU"/>
        </w:rPr>
      </w:pPr>
      <w:r w:rsidRPr="006F0847">
        <w:rPr>
          <w:iCs/>
          <w:lang w:val="ru-RU"/>
        </w:rPr>
        <w:t>Кафедра социальной психологии</w:t>
      </w:r>
    </w:p>
    <w:p w14:paraId="1F0891B4" w14:textId="1E6657A9" w:rsidR="00CA0087" w:rsidRPr="00E355BE" w:rsidRDefault="00CA0087" w:rsidP="00CA0087">
      <w:pPr>
        <w:ind w:left="719" w:firstLine="0"/>
        <w:jc w:val="center"/>
        <w:rPr>
          <w:b/>
          <w:bCs/>
          <w:lang w:val="ru-RU"/>
        </w:rPr>
      </w:pPr>
      <w:r w:rsidRPr="00E355BE">
        <w:rPr>
          <w:b/>
          <w:bCs/>
          <w:lang w:val="ru-RU"/>
        </w:rPr>
        <w:t>Б1.В.</w:t>
      </w:r>
      <w:r w:rsidR="00E355BE">
        <w:rPr>
          <w:b/>
          <w:bCs/>
          <w:lang w:val="ru-RU"/>
        </w:rPr>
        <w:t>07</w:t>
      </w:r>
      <w:r w:rsidRPr="00E355BE">
        <w:rPr>
          <w:b/>
          <w:bCs/>
          <w:lang w:val="ru-RU"/>
        </w:rPr>
        <w:t xml:space="preserve"> СОЦИАЛЬНО-ПСИХОЛОГИЧЕСКИЙ ПРАКТИКУМ</w:t>
      </w:r>
    </w:p>
    <w:p w14:paraId="62A9C01E" w14:textId="77777777" w:rsidR="000124EB" w:rsidRDefault="000124EB" w:rsidP="000124EB">
      <w:pPr>
        <w:jc w:val="center"/>
        <w:rPr>
          <w:rFonts w:eastAsia="Arial Unicode MS"/>
          <w:lang w:val="ru-RU" w:eastAsia="ru-RU"/>
        </w:rPr>
      </w:pPr>
    </w:p>
    <w:p w14:paraId="0F5407E7" w14:textId="77777777" w:rsidR="000124EB" w:rsidRDefault="000124EB" w:rsidP="000124EB">
      <w:pPr>
        <w:jc w:val="center"/>
        <w:rPr>
          <w:rFonts w:eastAsia="Arial Unicode MS"/>
          <w:lang w:val="ru-RU" w:eastAsia="ru-RU"/>
        </w:rPr>
      </w:pPr>
    </w:p>
    <w:p w14:paraId="4C8DDF54" w14:textId="77777777" w:rsidR="000124EB" w:rsidRDefault="000124EB" w:rsidP="000124EB">
      <w:pPr>
        <w:jc w:val="center"/>
        <w:rPr>
          <w:rFonts w:eastAsia="Arial Unicode MS"/>
          <w:lang w:val="ru-RU" w:eastAsia="ru-RU"/>
        </w:rPr>
      </w:pPr>
    </w:p>
    <w:p w14:paraId="2D76EFDF" w14:textId="77777777" w:rsidR="006F0847" w:rsidRPr="00E355BE" w:rsidRDefault="006F0847" w:rsidP="006F0847">
      <w:pPr>
        <w:jc w:val="center"/>
        <w:rPr>
          <w:rFonts w:eastAsia="Arial Unicode MS"/>
          <w:lang w:val="ru-RU"/>
        </w:rPr>
      </w:pPr>
    </w:p>
    <w:p w14:paraId="46DCFDED" w14:textId="77777777" w:rsidR="006F0847" w:rsidRPr="006F0847" w:rsidRDefault="006F0847" w:rsidP="006F0847">
      <w:pPr>
        <w:jc w:val="center"/>
        <w:rPr>
          <w:rFonts w:eastAsia="Arial Unicode MS"/>
          <w:lang w:val="ru-RU"/>
        </w:rPr>
      </w:pPr>
      <w:r w:rsidRPr="006F0847">
        <w:rPr>
          <w:rFonts w:eastAsia="Arial Unicode MS"/>
          <w:lang w:val="ru-RU"/>
        </w:rPr>
        <w:t>РАБОЧАЯ ПРОГРАММА ДИСЦИПЛИНЫ</w:t>
      </w:r>
    </w:p>
    <w:p w14:paraId="2706449E" w14:textId="77777777" w:rsidR="006F0847" w:rsidRPr="006F0847" w:rsidRDefault="006F0847" w:rsidP="006F0847">
      <w:pPr>
        <w:jc w:val="center"/>
        <w:rPr>
          <w:rFonts w:eastAsia="Arial Unicode MS"/>
          <w:lang w:val="ru-RU"/>
        </w:rPr>
      </w:pPr>
    </w:p>
    <w:p w14:paraId="36831ADF" w14:textId="77777777" w:rsidR="006F0847" w:rsidRPr="006F0847" w:rsidRDefault="006F0847" w:rsidP="006F0847">
      <w:pPr>
        <w:rPr>
          <w:rFonts w:eastAsia="Arial Unicode MS"/>
          <w:lang w:val="ru-RU"/>
        </w:rPr>
      </w:pPr>
    </w:p>
    <w:p w14:paraId="5EAA9CB3" w14:textId="77777777" w:rsidR="006F0847" w:rsidRPr="006F0847" w:rsidRDefault="006F0847" w:rsidP="006F0847">
      <w:pPr>
        <w:jc w:val="center"/>
        <w:rPr>
          <w:rFonts w:eastAsia="Arial Unicode MS"/>
          <w:lang w:val="ru-RU"/>
        </w:rPr>
      </w:pPr>
    </w:p>
    <w:p w14:paraId="524A6800" w14:textId="77777777" w:rsidR="006F0847" w:rsidRPr="006F0847" w:rsidRDefault="006F0847" w:rsidP="006F0847">
      <w:pPr>
        <w:jc w:val="center"/>
        <w:rPr>
          <w:rFonts w:eastAsia="Arial Unicode MS"/>
          <w:lang w:val="ru-RU"/>
        </w:rPr>
      </w:pPr>
      <w:r w:rsidRPr="006F0847">
        <w:rPr>
          <w:lang w:val="ru-RU"/>
        </w:rPr>
        <w:t>Специальность 37.05.02 Психология служебной деятельности</w:t>
      </w:r>
      <w:r w:rsidRPr="006F0847">
        <w:rPr>
          <w:rFonts w:eastAsia="Arial Unicode MS"/>
          <w:lang w:val="ru-RU"/>
        </w:rPr>
        <w:t xml:space="preserve"> </w:t>
      </w:r>
    </w:p>
    <w:p w14:paraId="0B84B433" w14:textId="77777777" w:rsidR="006F0847" w:rsidRPr="006F0847" w:rsidRDefault="006F0847" w:rsidP="006F0847">
      <w:pPr>
        <w:jc w:val="center"/>
        <w:rPr>
          <w:rFonts w:eastAsia="Arial Unicode MS"/>
          <w:lang w:val="ru-RU"/>
        </w:rPr>
      </w:pPr>
      <w:r w:rsidRPr="006F0847">
        <w:rPr>
          <w:lang w:val="ru-RU"/>
        </w:rPr>
        <w:t>Специализация</w:t>
      </w:r>
      <w:r w:rsidRPr="006F0847">
        <w:rPr>
          <w:rFonts w:eastAsia="Arial Unicode MS"/>
          <w:lang w:val="ru-RU"/>
        </w:rPr>
        <w:t xml:space="preserve"> Психология менеджмента и организационное консультирование</w:t>
      </w:r>
    </w:p>
    <w:p w14:paraId="7D01C717" w14:textId="77777777" w:rsidR="006F0847" w:rsidRPr="006F0847" w:rsidRDefault="006F0847" w:rsidP="006F0847">
      <w:pPr>
        <w:jc w:val="center"/>
        <w:rPr>
          <w:rFonts w:eastAsia="Arial Unicode MS"/>
          <w:lang w:val="ru-RU"/>
        </w:rPr>
      </w:pPr>
    </w:p>
    <w:p w14:paraId="483FB0E5" w14:textId="77777777" w:rsidR="006F0847" w:rsidRPr="006F0847" w:rsidRDefault="006F0847" w:rsidP="006F0847">
      <w:pPr>
        <w:jc w:val="center"/>
        <w:rPr>
          <w:rFonts w:eastAsia="Arial Unicode MS"/>
          <w:lang w:val="ru-RU"/>
        </w:rPr>
      </w:pPr>
      <w:r w:rsidRPr="006F0847">
        <w:rPr>
          <w:lang w:val="ru-RU"/>
        </w:rPr>
        <w:t xml:space="preserve">Уровень высшего образования: </w:t>
      </w:r>
      <w:r w:rsidRPr="006F0847">
        <w:rPr>
          <w:rFonts w:eastAsia="Arial Unicode MS"/>
          <w:lang w:val="ru-RU"/>
        </w:rPr>
        <w:t>специалист</w:t>
      </w:r>
    </w:p>
    <w:p w14:paraId="4E721EA0" w14:textId="77777777" w:rsidR="006F0847" w:rsidRPr="006F0847" w:rsidRDefault="006F0847" w:rsidP="006F0847">
      <w:pPr>
        <w:jc w:val="center"/>
        <w:rPr>
          <w:rFonts w:eastAsia="Arial Unicode MS"/>
          <w:lang w:val="ru-RU"/>
        </w:rPr>
      </w:pPr>
    </w:p>
    <w:p w14:paraId="0B0DCD60" w14:textId="77777777" w:rsidR="006F0847" w:rsidRPr="006F0847" w:rsidRDefault="006F0847" w:rsidP="006F0847">
      <w:pPr>
        <w:jc w:val="center"/>
        <w:rPr>
          <w:rFonts w:eastAsia="Arial Unicode MS"/>
          <w:i/>
          <w:iCs/>
          <w:lang w:val="ru-RU"/>
        </w:rPr>
      </w:pPr>
      <w:r w:rsidRPr="006F0847">
        <w:rPr>
          <w:rFonts w:eastAsia="Arial Unicode MS"/>
          <w:lang w:val="ru-RU"/>
        </w:rPr>
        <w:t>Форма обучения</w:t>
      </w:r>
      <w:r w:rsidRPr="006F0847">
        <w:rPr>
          <w:rFonts w:eastAsia="Arial Unicode MS"/>
          <w:i/>
          <w:iCs/>
          <w:lang w:val="ru-RU"/>
        </w:rPr>
        <w:t xml:space="preserve">: </w:t>
      </w:r>
      <w:r w:rsidRPr="006F0847">
        <w:rPr>
          <w:rFonts w:eastAsia="Arial Unicode MS"/>
          <w:iCs/>
          <w:lang w:val="ru-RU"/>
        </w:rPr>
        <w:t>очная</w:t>
      </w:r>
    </w:p>
    <w:p w14:paraId="2B8C88E9" w14:textId="77777777" w:rsidR="006F0847" w:rsidRPr="006F0847" w:rsidRDefault="006F0847" w:rsidP="006F0847">
      <w:pPr>
        <w:jc w:val="center"/>
        <w:rPr>
          <w:rFonts w:eastAsia="Calibri"/>
          <w:lang w:val="ru-RU" w:eastAsia="hi-IN" w:bidi="hi-IN"/>
        </w:rPr>
      </w:pPr>
    </w:p>
    <w:p w14:paraId="496D0C7D" w14:textId="77777777" w:rsidR="006F0847" w:rsidRPr="006F0847" w:rsidRDefault="006F0847" w:rsidP="006F0847">
      <w:pPr>
        <w:jc w:val="center"/>
        <w:rPr>
          <w:rFonts w:eastAsia="Calibri"/>
          <w:lang w:val="ru-RU" w:eastAsia="hi-IN" w:bidi="hi-IN"/>
        </w:rPr>
      </w:pPr>
    </w:p>
    <w:p w14:paraId="7784F9F0" w14:textId="77777777" w:rsidR="006F0847" w:rsidRPr="006F0847" w:rsidRDefault="006F0847" w:rsidP="006F0847">
      <w:pPr>
        <w:jc w:val="center"/>
        <w:rPr>
          <w:rFonts w:eastAsia="Calibri"/>
          <w:lang w:val="ru-RU" w:eastAsia="hi-IN" w:bidi="hi-IN"/>
        </w:rPr>
      </w:pPr>
    </w:p>
    <w:p w14:paraId="437566EC" w14:textId="77777777" w:rsidR="006F0847" w:rsidRPr="006F0847" w:rsidRDefault="006F0847" w:rsidP="006F0847">
      <w:pPr>
        <w:rPr>
          <w:rFonts w:eastAsia="Calibri"/>
          <w:lang w:val="ru-RU" w:eastAsia="hi-IN" w:bidi="hi-IN"/>
        </w:rPr>
      </w:pPr>
    </w:p>
    <w:p w14:paraId="09FA3398" w14:textId="77777777" w:rsidR="006F0847" w:rsidRPr="006F0847" w:rsidRDefault="006F0847" w:rsidP="006F0847">
      <w:pPr>
        <w:jc w:val="center"/>
        <w:rPr>
          <w:rFonts w:eastAsia="Calibri"/>
          <w:lang w:val="ru-RU" w:eastAsia="hi-IN" w:bidi="hi-IN"/>
        </w:rPr>
      </w:pPr>
    </w:p>
    <w:p w14:paraId="5E9A091C" w14:textId="77777777" w:rsidR="006F0847" w:rsidRPr="006F0847" w:rsidRDefault="006F0847" w:rsidP="006F0847">
      <w:pPr>
        <w:jc w:val="center"/>
        <w:rPr>
          <w:rFonts w:eastAsia="Arial Unicode MS"/>
          <w:lang w:val="ru-RU"/>
        </w:rPr>
      </w:pPr>
      <w:r w:rsidRPr="006F0847">
        <w:rPr>
          <w:rFonts w:eastAsia="Arial Unicode MS"/>
          <w:lang w:val="ru-RU"/>
        </w:rPr>
        <w:t>РПД адаптирована для лиц</w:t>
      </w:r>
    </w:p>
    <w:p w14:paraId="565C6E88" w14:textId="77777777" w:rsidR="006F0847" w:rsidRPr="006F0847" w:rsidRDefault="006F0847" w:rsidP="006F0847">
      <w:pPr>
        <w:jc w:val="center"/>
        <w:rPr>
          <w:rFonts w:eastAsia="Arial Unicode MS"/>
          <w:lang w:val="ru-RU"/>
        </w:rPr>
      </w:pPr>
      <w:r w:rsidRPr="006F0847">
        <w:rPr>
          <w:rFonts w:eastAsia="Arial Unicode MS"/>
          <w:lang w:val="ru-RU"/>
        </w:rPr>
        <w:t>с ограниченными возможностями</w:t>
      </w:r>
    </w:p>
    <w:p w14:paraId="33093ECF" w14:textId="77777777" w:rsidR="006F0847" w:rsidRPr="00BD2472" w:rsidRDefault="006F0847" w:rsidP="006F0847">
      <w:pPr>
        <w:jc w:val="center"/>
        <w:rPr>
          <w:rFonts w:eastAsia="Arial Unicode MS"/>
          <w:lang w:val="ru-RU"/>
        </w:rPr>
      </w:pPr>
      <w:r w:rsidRPr="00BD2472">
        <w:rPr>
          <w:rFonts w:eastAsia="Arial Unicode MS"/>
          <w:lang w:val="ru-RU"/>
        </w:rPr>
        <w:t>здоровья и инвалидов</w:t>
      </w:r>
    </w:p>
    <w:p w14:paraId="04BB5828" w14:textId="77777777" w:rsidR="006F0847" w:rsidRPr="00BD2472" w:rsidRDefault="006F0847" w:rsidP="006F0847">
      <w:pPr>
        <w:jc w:val="center"/>
        <w:rPr>
          <w:rFonts w:eastAsia="Calibri"/>
          <w:lang w:val="ru-RU"/>
        </w:rPr>
      </w:pPr>
    </w:p>
    <w:p w14:paraId="2231988D" w14:textId="77777777" w:rsidR="006F0847" w:rsidRPr="00BD2472" w:rsidRDefault="006F0847" w:rsidP="006F0847">
      <w:pPr>
        <w:jc w:val="center"/>
        <w:rPr>
          <w:rFonts w:eastAsia="Calibri"/>
          <w:lang w:val="ru-RU"/>
        </w:rPr>
      </w:pPr>
    </w:p>
    <w:p w14:paraId="63B61E88" w14:textId="77777777" w:rsidR="006F0847" w:rsidRPr="00BD2472" w:rsidRDefault="006F0847" w:rsidP="006F0847">
      <w:pPr>
        <w:jc w:val="center"/>
        <w:rPr>
          <w:rFonts w:eastAsia="Calibri"/>
          <w:lang w:val="ru-RU"/>
        </w:rPr>
      </w:pPr>
    </w:p>
    <w:p w14:paraId="5CBE21EB" w14:textId="77777777" w:rsidR="006F0847" w:rsidRPr="00BD2472" w:rsidRDefault="006F0847" w:rsidP="006F0847">
      <w:pPr>
        <w:jc w:val="center"/>
        <w:rPr>
          <w:rFonts w:eastAsia="Calibri"/>
          <w:lang w:val="ru-RU"/>
        </w:rPr>
      </w:pPr>
    </w:p>
    <w:p w14:paraId="05281E66" w14:textId="77777777" w:rsidR="006F0847" w:rsidRPr="00BD2472" w:rsidRDefault="006F0847" w:rsidP="006F0847">
      <w:pPr>
        <w:jc w:val="center"/>
        <w:rPr>
          <w:rFonts w:eastAsia="Calibri"/>
          <w:lang w:val="ru-RU"/>
        </w:rPr>
      </w:pPr>
    </w:p>
    <w:p w14:paraId="6F22E35A" w14:textId="77777777" w:rsidR="006F0847" w:rsidRPr="00BD2472" w:rsidRDefault="006F0847" w:rsidP="006F0847">
      <w:pPr>
        <w:jc w:val="center"/>
        <w:rPr>
          <w:rFonts w:eastAsia="Calibri"/>
          <w:lang w:val="ru-RU"/>
        </w:rPr>
      </w:pPr>
    </w:p>
    <w:p w14:paraId="2878EBA8" w14:textId="77777777" w:rsidR="006F0847" w:rsidRPr="00BD2472" w:rsidRDefault="006F0847" w:rsidP="006F0847">
      <w:pPr>
        <w:rPr>
          <w:rFonts w:eastAsia="Calibri"/>
          <w:lang w:val="ru-RU"/>
        </w:rPr>
      </w:pPr>
    </w:p>
    <w:p w14:paraId="7D383A5B" w14:textId="77777777" w:rsidR="006F0847" w:rsidRPr="00BD2472" w:rsidRDefault="006F0847" w:rsidP="006F0847">
      <w:pPr>
        <w:ind w:left="0" w:firstLine="0"/>
        <w:rPr>
          <w:rFonts w:eastAsia="Calibri"/>
          <w:lang w:val="ru-RU"/>
        </w:rPr>
      </w:pPr>
    </w:p>
    <w:p w14:paraId="7123A2AD" w14:textId="77777777" w:rsidR="006F0847" w:rsidRPr="00BD2472" w:rsidRDefault="006F0847" w:rsidP="006F0847">
      <w:pPr>
        <w:jc w:val="center"/>
        <w:rPr>
          <w:rFonts w:eastAsia="Calibri"/>
          <w:lang w:val="ru-RU"/>
        </w:rPr>
      </w:pPr>
      <w:r w:rsidRPr="00BD2472">
        <w:rPr>
          <w:rFonts w:eastAsia="Calibri"/>
          <w:lang w:val="ru-RU"/>
        </w:rPr>
        <w:t>Москва 2022</w:t>
      </w:r>
    </w:p>
    <w:p w14:paraId="7F24BD28" w14:textId="77777777" w:rsidR="006F0847" w:rsidRPr="00BD2472" w:rsidRDefault="006F0847" w:rsidP="006F0847">
      <w:pPr>
        <w:spacing w:after="1" w:line="242" w:lineRule="auto"/>
        <w:ind w:left="535" w:right="4617"/>
        <w:jc w:val="left"/>
        <w:rPr>
          <w:i/>
          <w:lang w:val="ru-RU"/>
        </w:rPr>
      </w:pPr>
    </w:p>
    <w:p w14:paraId="2D85C106" w14:textId="77777777" w:rsidR="000124EB" w:rsidRDefault="000124EB">
      <w:pPr>
        <w:ind w:left="563"/>
        <w:rPr>
          <w:lang w:val="ru-RU"/>
        </w:rPr>
      </w:pPr>
    </w:p>
    <w:p w14:paraId="73C654BD" w14:textId="77777777" w:rsidR="000124EB" w:rsidRDefault="000124EB">
      <w:pPr>
        <w:ind w:left="563"/>
        <w:rPr>
          <w:lang w:val="ru-RU"/>
        </w:rPr>
      </w:pPr>
    </w:p>
    <w:p w14:paraId="5C727DDA" w14:textId="7F4ACDCE" w:rsidR="00FD54AD" w:rsidRPr="00CA0087" w:rsidRDefault="009D6E01">
      <w:pPr>
        <w:ind w:left="563"/>
        <w:rPr>
          <w:lang w:val="ru-RU"/>
        </w:rPr>
      </w:pPr>
      <w:r w:rsidRPr="00CA0087">
        <w:rPr>
          <w:lang w:val="ru-RU"/>
        </w:rPr>
        <w:t>Социально-психологический практикум</w:t>
      </w:r>
    </w:p>
    <w:p w14:paraId="01C43CEC" w14:textId="77777777" w:rsidR="00363603" w:rsidRDefault="009D6E01" w:rsidP="00363603">
      <w:pPr>
        <w:ind w:left="563"/>
        <w:rPr>
          <w:lang w:val="ru-RU"/>
        </w:rPr>
      </w:pPr>
      <w:r w:rsidRPr="00CA0087">
        <w:rPr>
          <w:lang w:val="ru-RU"/>
        </w:rPr>
        <w:t>Рабочая программа дисциплины</w:t>
      </w:r>
    </w:p>
    <w:p w14:paraId="21A2FCF9" w14:textId="05016482" w:rsidR="00363603" w:rsidRDefault="00363603" w:rsidP="00363603">
      <w:pPr>
        <w:ind w:left="563"/>
        <w:rPr>
          <w:lang w:val="ru-RU"/>
        </w:rPr>
      </w:pPr>
      <w:r>
        <w:rPr>
          <w:lang w:val="ru-RU"/>
        </w:rPr>
        <w:t xml:space="preserve">Составитель: </w:t>
      </w:r>
      <w:r w:rsidRPr="00363603">
        <w:rPr>
          <w:lang w:val="ru-RU"/>
        </w:rPr>
        <w:t>Хорошилов Д.А.</w:t>
      </w:r>
    </w:p>
    <w:p w14:paraId="05C22B3D" w14:textId="77777777" w:rsidR="00363603" w:rsidRDefault="00363603" w:rsidP="00363603">
      <w:pPr>
        <w:ind w:left="563"/>
        <w:rPr>
          <w:lang w:val="ru-RU"/>
        </w:rPr>
      </w:pPr>
      <w:r w:rsidRPr="00363603">
        <w:rPr>
          <w:lang w:val="ru-RU"/>
        </w:rPr>
        <w:t xml:space="preserve">кандидат психологических наук, </w:t>
      </w:r>
    </w:p>
    <w:p w14:paraId="0D798AC9" w14:textId="2AC5EA81" w:rsidR="00363603" w:rsidRPr="00363603" w:rsidRDefault="00363603" w:rsidP="00363603">
      <w:pPr>
        <w:ind w:left="563"/>
        <w:rPr>
          <w:lang w:val="ru-RU"/>
        </w:rPr>
      </w:pPr>
      <w:r w:rsidRPr="00363603">
        <w:rPr>
          <w:lang w:val="ru-RU"/>
        </w:rPr>
        <w:t>доцент кафедры социальной психологии</w:t>
      </w:r>
    </w:p>
    <w:p w14:paraId="0BE9242C" w14:textId="77777777" w:rsidR="00363603" w:rsidRPr="00CA0087" w:rsidRDefault="00363603">
      <w:pPr>
        <w:ind w:left="563"/>
        <w:rPr>
          <w:lang w:val="ru-RU"/>
        </w:rPr>
      </w:pPr>
    </w:p>
    <w:p w14:paraId="23DF59F5" w14:textId="77777777" w:rsidR="00363603" w:rsidRDefault="00363603">
      <w:pPr>
        <w:ind w:left="563"/>
        <w:rPr>
          <w:lang w:val="ru-RU"/>
        </w:rPr>
      </w:pPr>
    </w:p>
    <w:p w14:paraId="7B7E32E0" w14:textId="24928404" w:rsidR="00FD54AD" w:rsidRPr="00CA0087" w:rsidRDefault="009D6E01">
      <w:pPr>
        <w:ind w:left="563"/>
        <w:rPr>
          <w:lang w:val="ru-RU"/>
        </w:rPr>
      </w:pPr>
      <w:r w:rsidRPr="00CA0087">
        <w:rPr>
          <w:lang w:val="ru-RU"/>
        </w:rPr>
        <w:t>УТВЕРЖДЕНО</w:t>
      </w:r>
    </w:p>
    <w:p w14:paraId="6846EA1D" w14:textId="77777777" w:rsidR="0083258C" w:rsidRDefault="009D6E01">
      <w:pPr>
        <w:ind w:left="563" w:right="3430"/>
        <w:rPr>
          <w:lang w:val="ru-RU"/>
        </w:rPr>
      </w:pPr>
      <w:r w:rsidRPr="00CA0087">
        <w:rPr>
          <w:lang w:val="ru-RU"/>
        </w:rPr>
        <w:t xml:space="preserve">Протокол заседания кафедры Социальной психологии </w:t>
      </w:r>
    </w:p>
    <w:p w14:paraId="3372A27A" w14:textId="7C8638E0" w:rsidR="00FD54AD" w:rsidRPr="00CA0087" w:rsidRDefault="00E355BE">
      <w:pPr>
        <w:ind w:left="563" w:right="3430"/>
        <w:rPr>
          <w:lang w:val="ru-RU"/>
        </w:rPr>
      </w:pPr>
      <w:r w:rsidRPr="00B007E0">
        <w:rPr>
          <w:lang w:val="ru-RU"/>
        </w:rPr>
        <w:t>№3 от 24.03.2022</w:t>
      </w:r>
      <w:r w:rsidR="009D6E01" w:rsidRPr="00CA0087">
        <w:rPr>
          <w:lang w:val="ru-RU"/>
        </w:rPr>
        <w:br w:type="page"/>
      </w:r>
    </w:p>
    <w:sdt>
      <w:sdtPr>
        <w:id w:val="788945414"/>
        <w:docPartObj>
          <w:docPartGallery w:val="Table of Contents"/>
          <w:docPartUnique/>
        </w:docPartObj>
      </w:sdtPr>
      <w:sdtEndPr>
        <w:rPr>
          <w:rFonts w:ascii="Times New Roman" w:eastAsia="Times New Roman" w:hAnsi="Times New Roman" w:cs="Times New Roman"/>
          <w:noProof/>
          <w:color w:val="000000"/>
          <w:sz w:val="24"/>
          <w:szCs w:val="24"/>
          <w:lang w:val="en-US" w:eastAsia="en-US" w:bidi="en-US"/>
        </w:rPr>
      </w:sdtEndPr>
      <w:sdtContent>
        <w:p w14:paraId="1507E0E2" w14:textId="32A24D7D" w:rsidR="00640FD8" w:rsidRPr="00640FD8" w:rsidRDefault="00640FD8" w:rsidP="00640FD8">
          <w:pPr>
            <w:pStyle w:val="a4"/>
            <w:spacing w:before="0" w:line="240" w:lineRule="auto"/>
            <w:rPr>
              <w:rFonts w:ascii="Times New Roman" w:hAnsi="Times New Roman" w:cs="Times New Roman"/>
              <w:b w:val="0"/>
              <w:bCs w:val="0"/>
              <w:color w:val="000000" w:themeColor="text1"/>
              <w:sz w:val="24"/>
              <w:szCs w:val="24"/>
            </w:rPr>
          </w:pPr>
          <w:r w:rsidRPr="00640FD8">
            <w:rPr>
              <w:rFonts w:ascii="Times New Roman" w:hAnsi="Times New Roman" w:cs="Times New Roman"/>
              <w:b w:val="0"/>
              <w:bCs w:val="0"/>
              <w:color w:val="000000" w:themeColor="text1"/>
              <w:sz w:val="24"/>
              <w:szCs w:val="24"/>
            </w:rPr>
            <w:t>Оглавление</w:t>
          </w:r>
        </w:p>
        <w:p w14:paraId="27ED643C" w14:textId="7171D714"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r w:rsidRPr="00640FD8">
            <w:rPr>
              <w:rFonts w:ascii="Times New Roman" w:hAnsi="Times New Roman" w:cs="Times New Roman"/>
              <w:b w:val="0"/>
              <w:bCs w:val="0"/>
              <w:i w:val="0"/>
              <w:iCs w:val="0"/>
            </w:rPr>
            <w:fldChar w:fldCharType="begin"/>
          </w:r>
          <w:r w:rsidRPr="00640FD8">
            <w:rPr>
              <w:rFonts w:ascii="Times New Roman" w:hAnsi="Times New Roman" w:cs="Times New Roman"/>
              <w:b w:val="0"/>
              <w:bCs w:val="0"/>
              <w:i w:val="0"/>
              <w:iCs w:val="0"/>
            </w:rPr>
            <w:instrText>TOC \o "1-3" \h \z \u</w:instrText>
          </w:r>
          <w:r w:rsidRPr="00640FD8">
            <w:rPr>
              <w:rFonts w:ascii="Times New Roman" w:hAnsi="Times New Roman" w:cs="Times New Roman"/>
              <w:b w:val="0"/>
              <w:bCs w:val="0"/>
              <w:i w:val="0"/>
              <w:iCs w:val="0"/>
            </w:rPr>
            <w:fldChar w:fldCharType="separate"/>
          </w:r>
          <w:hyperlink w:anchor="_Toc104899544" w:history="1">
            <w:r w:rsidRPr="00640FD8">
              <w:rPr>
                <w:rStyle w:val="a5"/>
                <w:rFonts w:ascii="Times New Roman" w:hAnsi="Times New Roman" w:cs="Times New Roman"/>
                <w:b w:val="0"/>
                <w:bCs w:val="0"/>
                <w:i w:val="0"/>
                <w:iCs w:val="0"/>
                <w:noProof/>
              </w:rPr>
              <w:t>1. Пояснительная записка</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_Toc104899544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4</w:t>
            </w:r>
            <w:r w:rsidRPr="00640FD8">
              <w:rPr>
                <w:rFonts w:ascii="Times New Roman" w:hAnsi="Times New Roman" w:cs="Times New Roman"/>
                <w:b w:val="0"/>
                <w:bCs w:val="0"/>
                <w:i w:val="0"/>
                <w:iCs w:val="0"/>
                <w:noProof/>
                <w:webHidden/>
              </w:rPr>
              <w:fldChar w:fldCharType="end"/>
            </w:r>
          </w:hyperlink>
        </w:p>
        <w:p w14:paraId="592B0AF7" w14:textId="0F438164"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45" w:history="1">
            <w:r w:rsidRPr="00640FD8">
              <w:rPr>
                <w:rStyle w:val="a5"/>
                <w:rFonts w:ascii="Times New Roman" w:hAnsi="Times New Roman" w:cs="Times New Roman"/>
                <w:b w:val="0"/>
                <w:bCs w:val="0"/>
                <w:i w:val="0"/>
                <w:iCs w:val="0"/>
                <w:noProof/>
              </w:rPr>
              <w:t>1.1 Цель и задачи дисциплины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_Toc104899545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4</w:t>
            </w:r>
            <w:r w:rsidRPr="00640FD8">
              <w:rPr>
                <w:rFonts w:ascii="Times New Roman" w:hAnsi="Times New Roman" w:cs="Times New Roman"/>
                <w:b w:val="0"/>
                <w:bCs w:val="0"/>
                <w:i w:val="0"/>
                <w:iCs w:val="0"/>
                <w:noProof/>
                <w:webHidden/>
              </w:rPr>
              <w:fldChar w:fldCharType="end"/>
            </w:r>
          </w:hyperlink>
        </w:p>
        <w:p w14:paraId="63509645" w14:textId="155C7B5D"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46" w:history="1">
            <w:r w:rsidRPr="00640FD8">
              <w:rPr>
                <w:rStyle w:val="a5"/>
                <w:rFonts w:ascii="Times New Roman" w:hAnsi="Times New Roman" w:cs="Times New Roman"/>
                <w:b w:val="0"/>
                <w:bCs w:val="0"/>
                <w:i w:val="0"/>
                <w:iCs w:val="0"/>
                <w:noProof/>
              </w:rPr>
              <w:t>1.2.  Перечень планируемых результатов обучения по дисциплине, соотнесенных с индикаторами достижения компетенций</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_Toc104899546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4</w:t>
            </w:r>
            <w:r w:rsidRPr="00640FD8">
              <w:rPr>
                <w:rFonts w:ascii="Times New Roman" w:hAnsi="Times New Roman" w:cs="Times New Roman"/>
                <w:b w:val="0"/>
                <w:bCs w:val="0"/>
                <w:i w:val="0"/>
                <w:iCs w:val="0"/>
                <w:noProof/>
                <w:webHidden/>
              </w:rPr>
              <w:fldChar w:fldCharType="end"/>
            </w:r>
          </w:hyperlink>
        </w:p>
        <w:p w14:paraId="25A1CE87" w14:textId="3DEF3908"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47" w:history="1">
            <w:r w:rsidRPr="00640FD8">
              <w:rPr>
                <w:rStyle w:val="a5"/>
                <w:rFonts w:ascii="Times New Roman" w:hAnsi="Times New Roman" w:cs="Times New Roman"/>
                <w:b w:val="0"/>
                <w:bCs w:val="0"/>
                <w:i w:val="0"/>
                <w:iCs w:val="0"/>
                <w:noProof/>
              </w:rPr>
              <w:t>1.3 Место дисциплины в структуре образовательной программы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_Toc104899547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5</w:t>
            </w:r>
            <w:r w:rsidRPr="00640FD8">
              <w:rPr>
                <w:rFonts w:ascii="Times New Roman" w:hAnsi="Times New Roman" w:cs="Times New Roman"/>
                <w:b w:val="0"/>
                <w:bCs w:val="0"/>
                <w:i w:val="0"/>
                <w:iCs w:val="0"/>
                <w:noProof/>
                <w:webHidden/>
              </w:rPr>
              <w:fldChar w:fldCharType="end"/>
            </w:r>
          </w:hyperlink>
        </w:p>
        <w:p w14:paraId="4B7CD561" w14:textId="6F2134B7"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48" w:history="1">
            <w:r w:rsidRPr="00640FD8">
              <w:rPr>
                <w:rStyle w:val="a5"/>
                <w:rFonts w:ascii="Times New Roman" w:hAnsi="Times New Roman" w:cs="Times New Roman"/>
                <w:b w:val="0"/>
                <w:bCs w:val="0"/>
                <w:i w:val="0"/>
                <w:iCs w:val="0"/>
                <w:noProof/>
              </w:rPr>
              <w:t>2. Структура дисциплины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_Toc104899548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5</w:t>
            </w:r>
            <w:r w:rsidRPr="00640FD8">
              <w:rPr>
                <w:rFonts w:ascii="Times New Roman" w:hAnsi="Times New Roman" w:cs="Times New Roman"/>
                <w:b w:val="0"/>
                <w:bCs w:val="0"/>
                <w:i w:val="0"/>
                <w:iCs w:val="0"/>
                <w:noProof/>
                <w:webHidden/>
              </w:rPr>
              <w:fldChar w:fldCharType="end"/>
            </w:r>
          </w:hyperlink>
        </w:p>
        <w:p w14:paraId="0F12B6E5" w14:textId="01545F9C"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49" w:history="1">
            <w:r w:rsidRPr="00640FD8">
              <w:rPr>
                <w:rStyle w:val="a5"/>
                <w:rFonts w:ascii="Times New Roman" w:hAnsi="Times New Roman" w:cs="Times New Roman"/>
                <w:b w:val="0"/>
                <w:bCs w:val="0"/>
                <w:i w:val="0"/>
                <w:iCs w:val="0"/>
                <w:noProof/>
              </w:rPr>
              <w:t>3.Содержание программы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_Toc104899549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5</w:t>
            </w:r>
            <w:r w:rsidRPr="00640FD8">
              <w:rPr>
                <w:rFonts w:ascii="Times New Roman" w:hAnsi="Times New Roman" w:cs="Times New Roman"/>
                <w:b w:val="0"/>
                <w:bCs w:val="0"/>
                <w:i w:val="0"/>
                <w:iCs w:val="0"/>
                <w:noProof/>
                <w:webHidden/>
              </w:rPr>
              <w:fldChar w:fldCharType="end"/>
            </w:r>
          </w:hyperlink>
        </w:p>
        <w:p w14:paraId="5BFF1BB3" w14:textId="3C391F76"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0" w:history="1">
            <w:r w:rsidRPr="00640FD8">
              <w:rPr>
                <w:rStyle w:val="a5"/>
                <w:rFonts w:ascii="Times New Roman" w:hAnsi="Times New Roman" w:cs="Times New Roman"/>
                <w:b w:val="0"/>
                <w:bCs w:val="0"/>
                <w:i w:val="0"/>
                <w:iCs w:val="0"/>
                <w:noProof/>
              </w:rPr>
              <w:t>4. Образовательные  технологии</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_Toc104899550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7</w:t>
            </w:r>
            <w:r w:rsidRPr="00640FD8">
              <w:rPr>
                <w:rFonts w:ascii="Times New Roman" w:hAnsi="Times New Roman" w:cs="Times New Roman"/>
                <w:b w:val="0"/>
                <w:bCs w:val="0"/>
                <w:i w:val="0"/>
                <w:iCs w:val="0"/>
                <w:noProof/>
                <w:webHidden/>
              </w:rPr>
              <w:fldChar w:fldCharType="end"/>
            </w:r>
          </w:hyperlink>
        </w:p>
        <w:p w14:paraId="64D677D1" w14:textId="78AA8599"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1" w:history="1">
            <w:r w:rsidRPr="00640FD8">
              <w:rPr>
                <w:rStyle w:val="a5"/>
                <w:rFonts w:ascii="Times New Roman" w:hAnsi="Times New Roman" w:cs="Times New Roman"/>
                <w:b w:val="0"/>
                <w:bCs w:val="0"/>
                <w:i w:val="0"/>
                <w:iCs w:val="0"/>
                <w:noProof/>
              </w:rPr>
              <w:t>5. Оценка планируемых результатов обучения</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_Toc104899551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7</w:t>
            </w:r>
            <w:r w:rsidRPr="00640FD8">
              <w:rPr>
                <w:rFonts w:ascii="Times New Roman" w:hAnsi="Times New Roman" w:cs="Times New Roman"/>
                <w:b w:val="0"/>
                <w:bCs w:val="0"/>
                <w:i w:val="0"/>
                <w:iCs w:val="0"/>
                <w:noProof/>
                <w:webHidden/>
              </w:rPr>
              <w:fldChar w:fldCharType="end"/>
            </w:r>
          </w:hyperlink>
        </w:p>
        <w:p w14:paraId="12BF8C4F" w14:textId="7E72FB44"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2" w:history="1">
            <w:r w:rsidRPr="00640FD8">
              <w:rPr>
                <w:rStyle w:val="a5"/>
                <w:rFonts w:ascii="Times New Roman" w:hAnsi="Times New Roman" w:cs="Times New Roman"/>
                <w:b w:val="0"/>
                <w:bCs w:val="0"/>
                <w:i w:val="0"/>
                <w:iCs w:val="0"/>
                <w:noProof/>
              </w:rPr>
              <w:t>5.1  Система оценивания</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_Toc104899552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7</w:t>
            </w:r>
            <w:r w:rsidRPr="00640FD8">
              <w:rPr>
                <w:rFonts w:ascii="Times New Roman" w:hAnsi="Times New Roman" w:cs="Times New Roman"/>
                <w:b w:val="0"/>
                <w:bCs w:val="0"/>
                <w:i w:val="0"/>
                <w:iCs w:val="0"/>
                <w:noProof/>
                <w:webHidden/>
              </w:rPr>
              <w:fldChar w:fldCharType="end"/>
            </w:r>
          </w:hyperlink>
        </w:p>
        <w:p w14:paraId="59765E15" w14:textId="1BA509FB"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3" w:history="1">
            <w:r w:rsidRPr="00640FD8">
              <w:rPr>
                <w:rStyle w:val="a5"/>
                <w:rFonts w:ascii="Times New Roman" w:hAnsi="Times New Roman" w:cs="Times New Roman"/>
                <w:b w:val="0"/>
                <w:bCs w:val="0"/>
                <w:i w:val="0"/>
                <w:iCs w:val="0"/>
                <w:noProof/>
              </w:rPr>
              <w:t>5.2 Критерии выставления оценок</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_Toc104899553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9</w:t>
            </w:r>
            <w:r w:rsidRPr="00640FD8">
              <w:rPr>
                <w:rFonts w:ascii="Times New Roman" w:hAnsi="Times New Roman" w:cs="Times New Roman"/>
                <w:b w:val="0"/>
                <w:bCs w:val="0"/>
                <w:i w:val="0"/>
                <w:iCs w:val="0"/>
                <w:noProof/>
                <w:webHidden/>
              </w:rPr>
              <w:fldChar w:fldCharType="end"/>
            </w:r>
          </w:hyperlink>
        </w:p>
        <w:p w14:paraId="2D042BFD" w14:textId="0F105983" w:rsidR="00640FD8" w:rsidRPr="00640FD8" w:rsidRDefault="00640FD8" w:rsidP="00640FD8">
          <w:pPr>
            <w:pStyle w:val="11"/>
            <w:tabs>
              <w:tab w:val="left" w:pos="720"/>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4" w:history="1">
            <w:r w:rsidRPr="00640FD8">
              <w:rPr>
                <w:rStyle w:val="a5"/>
                <w:rFonts w:ascii="Times New Roman" w:eastAsia="Calibri" w:hAnsi="Times New Roman" w:cs="Times New Roman"/>
                <w:b w:val="0"/>
                <w:bCs w:val="0"/>
                <w:i w:val="0"/>
                <w:iCs w:val="0"/>
                <w:noProof/>
              </w:rPr>
              <w:t>5.3.</w:t>
            </w:r>
            <w:r w:rsidRPr="00640FD8">
              <w:rPr>
                <w:rFonts w:ascii="Times New Roman" w:eastAsiaTheme="minorEastAsia" w:hAnsi="Times New Roman" w:cs="Times New Roman"/>
                <w:b w:val="0"/>
                <w:bCs w:val="0"/>
                <w:i w:val="0"/>
                <w:iCs w:val="0"/>
                <w:noProof/>
                <w:color w:val="auto"/>
                <w:lang w:val="ru-RU" w:eastAsia="ru-RU" w:bidi="ar-SA"/>
              </w:rPr>
              <w:tab/>
            </w:r>
            <w:r w:rsidRPr="00640FD8">
              <w:rPr>
                <w:rStyle w:val="a5"/>
                <w:rFonts w:ascii="Times New Roman" w:hAnsi="Times New Roman" w:cs="Times New Roman"/>
                <w:b w:val="0"/>
                <w:bCs w:val="0"/>
                <w:i w:val="0"/>
                <w:iCs w:val="0"/>
                <w:noProof/>
              </w:rPr>
              <w:t>Оценочные средства для текущего контроля успеваемости, промежуточной аттестации обучающихся по дисциплине</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_Toc104899554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10</w:t>
            </w:r>
            <w:r w:rsidRPr="00640FD8">
              <w:rPr>
                <w:rFonts w:ascii="Times New Roman" w:hAnsi="Times New Roman" w:cs="Times New Roman"/>
                <w:b w:val="0"/>
                <w:bCs w:val="0"/>
                <w:i w:val="0"/>
                <w:iCs w:val="0"/>
                <w:noProof/>
                <w:webHidden/>
              </w:rPr>
              <w:fldChar w:fldCharType="end"/>
            </w:r>
          </w:hyperlink>
        </w:p>
        <w:p w14:paraId="14185304" w14:textId="31A38788"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5" w:history="1">
            <w:r w:rsidRPr="00640FD8">
              <w:rPr>
                <w:rStyle w:val="a5"/>
                <w:rFonts w:ascii="Times New Roman" w:hAnsi="Times New Roman" w:cs="Times New Roman"/>
                <w:b w:val="0"/>
                <w:bCs w:val="0"/>
                <w:i w:val="0"/>
                <w:iCs w:val="0"/>
                <w:noProof/>
              </w:rPr>
              <w:t>6. Учебно-методическое и информационное обеспечение дисциплины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_Toc104899555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11</w:t>
            </w:r>
            <w:r w:rsidRPr="00640FD8">
              <w:rPr>
                <w:rFonts w:ascii="Times New Roman" w:hAnsi="Times New Roman" w:cs="Times New Roman"/>
                <w:b w:val="0"/>
                <w:bCs w:val="0"/>
                <w:i w:val="0"/>
                <w:iCs w:val="0"/>
                <w:noProof/>
                <w:webHidden/>
              </w:rPr>
              <w:fldChar w:fldCharType="end"/>
            </w:r>
          </w:hyperlink>
        </w:p>
        <w:p w14:paraId="04358C96" w14:textId="6000081F"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6" w:history="1">
            <w:r w:rsidRPr="00640FD8">
              <w:rPr>
                <w:rStyle w:val="a5"/>
                <w:rFonts w:ascii="Times New Roman" w:hAnsi="Times New Roman" w:cs="Times New Roman"/>
                <w:b w:val="0"/>
                <w:bCs w:val="0"/>
                <w:i w:val="0"/>
                <w:iCs w:val="0"/>
                <w:noProof/>
              </w:rPr>
              <w:t>6.1 Список источников и литературы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_Toc104899556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11</w:t>
            </w:r>
            <w:r w:rsidRPr="00640FD8">
              <w:rPr>
                <w:rFonts w:ascii="Times New Roman" w:hAnsi="Times New Roman" w:cs="Times New Roman"/>
                <w:b w:val="0"/>
                <w:bCs w:val="0"/>
                <w:i w:val="0"/>
                <w:iCs w:val="0"/>
                <w:noProof/>
                <w:webHidden/>
              </w:rPr>
              <w:fldChar w:fldCharType="end"/>
            </w:r>
          </w:hyperlink>
        </w:p>
        <w:p w14:paraId="155EF896" w14:textId="36FAD176"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7" w:history="1">
            <w:r w:rsidRPr="00640FD8">
              <w:rPr>
                <w:rStyle w:val="a5"/>
                <w:rFonts w:ascii="Times New Roman" w:hAnsi="Times New Roman" w:cs="Times New Roman"/>
                <w:b w:val="0"/>
                <w:bCs w:val="0"/>
                <w:i w:val="0"/>
                <w:iCs w:val="0"/>
                <w:noProof/>
              </w:rPr>
              <w:t>6.2 Перечень ресурсов информационно-телекоммуникационной сети «Интернет»</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_Toc104899557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12</w:t>
            </w:r>
            <w:r w:rsidRPr="00640FD8">
              <w:rPr>
                <w:rFonts w:ascii="Times New Roman" w:hAnsi="Times New Roman" w:cs="Times New Roman"/>
                <w:b w:val="0"/>
                <w:bCs w:val="0"/>
                <w:i w:val="0"/>
                <w:iCs w:val="0"/>
                <w:noProof/>
                <w:webHidden/>
              </w:rPr>
              <w:fldChar w:fldCharType="end"/>
            </w:r>
          </w:hyperlink>
        </w:p>
        <w:p w14:paraId="77735EC4" w14:textId="066C86C2"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8" w:history="1">
            <w:r w:rsidRPr="00640FD8">
              <w:rPr>
                <w:rStyle w:val="a5"/>
                <w:rFonts w:ascii="Times New Roman" w:hAnsi="Times New Roman" w:cs="Times New Roman"/>
                <w:b w:val="0"/>
                <w:bCs w:val="0"/>
                <w:i w:val="0"/>
                <w:iCs w:val="0"/>
                <w:noProof/>
              </w:rPr>
              <w:t>6.3 Профессиональные базы данных и информационно-справочные системы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_Toc104899558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12</w:t>
            </w:r>
            <w:r w:rsidRPr="00640FD8">
              <w:rPr>
                <w:rFonts w:ascii="Times New Roman" w:hAnsi="Times New Roman" w:cs="Times New Roman"/>
                <w:b w:val="0"/>
                <w:bCs w:val="0"/>
                <w:i w:val="0"/>
                <w:iCs w:val="0"/>
                <w:noProof/>
                <w:webHidden/>
              </w:rPr>
              <w:fldChar w:fldCharType="end"/>
            </w:r>
          </w:hyperlink>
        </w:p>
        <w:p w14:paraId="200781F6" w14:textId="10379256"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59" w:history="1">
            <w:r w:rsidRPr="00640FD8">
              <w:rPr>
                <w:rStyle w:val="a5"/>
                <w:rFonts w:ascii="Times New Roman" w:hAnsi="Times New Roman" w:cs="Times New Roman"/>
                <w:b w:val="0"/>
                <w:bCs w:val="0"/>
                <w:i w:val="0"/>
                <w:iCs w:val="0"/>
                <w:noProof/>
              </w:rPr>
              <w:t>7. Материально-техническое обеспечение дисциплины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_Toc104899559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12</w:t>
            </w:r>
            <w:r w:rsidRPr="00640FD8">
              <w:rPr>
                <w:rFonts w:ascii="Times New Roman" w:hAnsi="Times New Roman" w:cs="Times New Roman"/>
                <w:b w:val="0"/>
                <w:bCs w:val="0"/>
                <w:i w:val="0"/>
                <w:iCs w:val="0"/>
                <w:noProof/>
                <w:webHidden/>
              </w:rPr>
              <w:fldChar w:fldCharType="end"/>
            </w:r>
          </w:hyperlink>
        </w:p>
        <w:p w14:paraId="5B117E7A" w14:textId="2B6C5097"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60" w:history="1">
            <w:r w:rsidRPr="00640FD8">
              <w:rPr>
                <w:rStyle w:val="a5"/>
                <w:rFonts w:ascii="Times New Roman" w:hAnsi="Times New Roman" w:cs="Times New Roman"/>
                <w:b w:val="0"/>
                <w:bCs w:val="0"/>
                <w:i w:val="0"/>
                <w:iCs w:val="0"/>
                <w:noProof/>
              </w:rPr>
              <w:t>8. Обеспечение образовательного процесса для лиц с ограниченными возможностями здоровья и инвалидов</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_Toc104899560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13</w:t>
            </w:r>
            <w:r w:rsidRPr="00640FD8">
              <w:rPr>
                <w:rFonts w:ascii="Times New Roman" w:hAnsi="Times New Roman" w:cs="Times New Roman"/>
                <w:b w:val="0"/>
                <w:bCs w:val="0"/>
                <w:i w:val="0"/>
                <w:iCs w:val="0"/>
                <w:noProof/>
                <w:webHidden/>
              </w:rPr>
              <w:fldChar w:fldCharType="end"/>
            </w:r>
          </w:hyperlink>
        </w:p>
        <w:p w14:paraId="492DEC6E" w14:textId="72E9EDFA"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61" w:history="1">
            <w:r w:rsidRPr="00640FD8">
              <w:rPr>
                <w:rStyle w:val="a5"/>
                <w:rFonts w:ascii="Times New Roman" w:hAnsi="Times New Roman" w:cs="Times New Roman"/>
                <w:b w:val="0"/>
                <w:bCs w:val="0"/>
                <w:i w:val="0"/>
                <w:iCs w:val="0"/>
                <w:noProof/>
              </w:rPr>
              <w:t>9. Методические материалы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_Toc104899561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14</w:t>
            </w:r>
            <w:r w:rsidRPr="00640FD8">
              <w:rPr>
                <w:rFonts w:ascii="Times New Roman" w:hAnsi="Times New Roman" w:cs="Times New Roman"/>
                <w:b w:val="0"/>
                <w:bCs w:val="0"/>
                <w:i w:val="0"/>
                <w:iCs w:val="0"/>
                <w:noProof/>
                <w:webHidden/>
              </w:rPr>
              <w:fldChar w:fldCharType="end"/>
            </w:r>
          </w:hyperlink>
        </w:p>
        <w:p w14:paraId="01D41733" w14:textId="69554C89"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62" w:history="1">
            <w:r w:rsidRPr="00640FD8">
              <w:rPr>
                <w:rStyle w:val="a5"/>
                <w:rFonts w:ascii="Times New Roman" w:hAnsi="Times New Roman" w:cs="Times New Roman"/>
                <w:b w:val="0"/>
                <w:bCs w:val="0"/>
                <w:i w:val="0"/>
                <w:iCs w:val="0"/>
                <w:noProof/>
              </w:rPr>
              <w:t>9.1 Планы практических занятий и методические указания по их выполнению</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_Toc104899562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14</w:t>
            </w:r>
            <w:r w:rsidRPr="00640FD8">
              <w:rPr>
                <w:rFonts w:ascii="Times New Roman" w:hAnsi="Times New Roman" w:cs="Times New Roman"/>
                <w:b w:val="0"/>
                <w:bCs w:val="0"/>
                <w:i w:val="0"/>
                <w:iCs w:val="0"/>
                <w:noProof/>
                <w:webHidden/>
              </w:rPr>
              <w:fldChar w:fldCharType="end"/>
            </w:r>
          </w:hyperlink>
        </w:p>
        <w:p w14:paraId="408AADD5" w14:textId="6A2DB65A"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63" w:history="1">
            <w:r w:rsidRPr="00640FD8">
              <w:rPr>
                <w:rStyle w:val="a5"/>
                <w:rFonts w:ascii="Times New Roman" w:hAnsi="Times New Roman" w:cs="Times New Roman"/>
                <w:b w:val="0"/>
                <w:bCs w:val="0"/>
                <w:i w:val="0"/>
                <w:iCs w:val="0"/>
                <w:noProof/>
              </w:rPr>
              <w:t>9.3 Иные материалы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_Toc104899563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18</w:t>
            </w:r>
            <w:r w:rsidRPr="00640FD8">
              <w:rPr>
                <w:rFonts w:ascii="Times New Roman" w:hAnsi="Times New Roman" w:cs="Times New Roman"/>
                <w:b w:val="0"/>
                <w:bCs w:val="0"/>
                <w:i w:val="0"/>
                <w:iCs w:val="0"/>
                <w:noProof/>
                <w:webHidden/>
              </w:rPr>
              <w:fldChar w:fldCharType="end"/>
            </w:r>
          </w:hyperlink>
        </w:p>
        <w:p w14:paraId="233BA7F7" w14:textId="01417ECB" w:rsidR="00640FD8" w:rsidRPr="00640FD8" w:rsidRDefault="00640FD8" w:rsidP="00640FD8">
          <w:pPr>
            <w:pStyle w:val="11"/>
            <w:tabs>
              <w:tab w:val="right" w:leader="dot" w:pos="9914"/>
            </w:tabs>
            <w:spacing w:before="0" w:line="240" w:lineRule="auto"/>
            <w:rPr>
              <w:rFonts w:ascii="Times New Roman" w:eastAsiaTheme="minorEastAsia" w:hAnsi="Times New Roman" w:cs="Times New Roman"/>
              <w:b w:val="0"/>
              <w:bCs w:val="0"/>
              <w:i w:val="0"/>
              <w:iCs w:val="0"/>
              <w:noProof/>
              <w:color w:val="auto"/>
              <w:lang w:val="ru-RU" w:eastAsia="ru-RU" w:bidi="ar-SA"/>
            </w:rPr>
          </w:pPr>
          <w:hyperlink w:anchor="_Toc104899564" w:history="1">
            <w:r w:rsidRPr="00640FD8">
              <w:rPr>
                <w:rStyle w:val="a5"/>
                <w:rFonts w:ascii="Times New Roman" w:hAnsi="Times New Roman" w:cs="Times New Roman"/>
                <w:b w:val="0"/>
                <w:bCs w:val="0"/>
                <w:i w:val="0"/>
                <w:iCs w:val="0"/>
                <w:noProof/>
              </w:rPr>
              <w:t>Приложение 1. Аннотация дисциплины</w:t>
            </w:r>
            <w:r w:rsidRPr="00640FD8">
              <w:rPr>
                <w:rFonts w:ascii="Times New Roman" w:hAnsi="Times New Roman" w:cs="Times New Roman"/>
                <w:b w:val="0"/>
                <w:bCs w:val="0"/>
                <w:i w:val="0"/>
                <w:iCs w:val="0"/>
                <w:noProof/>
                <w:webHidden/>
              </w:rPr>
              <w:tab/>
            </w:r>
            <w:r w:rsidRPr="00640FD8">
              <w:rPr>
                <w:rFonts w:ascii="Times New Roman" w:hAnsi="Times New Roman" w:cs="Times New Roman"/>
                <w:b w:val="0"/>
                <w:bCs w:val="0"/>
                <w:i w:val="0"/>
                <w:iCs w:val="0"/>
                <w:noProof/>
                <w:webHidden/>
              </w:rPr>
              <w:fldChar w:fldCharType="begin"/>
            </w:r>
            <w:r w:rsidRPr="00640FD8">
              <w:rPr>
                <w:rFonts w:ascii="Times New Roman" w:hAnsi="Times New Roman" w:cs="Times New Roman"/>
                <w:b w:val="0"/>
                <w:bCs w:val="0"/>
                <w:i w:val="0"/>
                <w:iCs w:val="0"/>
                <w:noProof/>
                <w:webHidden/>
              </w:rPr>
              <w:instrText xml:space="preserve"> PAGEREF _Toc104899564 \h </w:instrText>
            </w:r>
            <w:r w:rsidRPr="00640FD8">
              <w:rPr>
                <w:rFonts w:ascii="Times New Roman" w:hAnsi="Times New Roman" w:cs="Times New Roman"/>
                <w:b w:val="0"/>
                <w:bCs w:val="0"/>
                <w:i w:val="0"/>
                <w:iCs w:val="0"/>
                <w:noProof/>
                <w:webHidden/>
              </w:rPr>
            </w:r>
            <w:r w:rsidRPr="00640FD8">
              <w:rPr>
                <w:rFonts w:ascii="Times New Roman" w:hAnsi="Times New Roman" w:cs="Times New Roman"/>
                <w:b w:val="0"/>
                <w:bCs w:val="0"/>
                <w:i w:val="0"/>
                <w:iCs w:val="0"/>
                <w:noProof/>
                <w:webHidden/>
              </w:rPr>
              <w:fldChar w:fldCharType="separate"/>
            </w:r>
            <w:r w:rsidRPr="00640FD8">
              <w:rPr>
                <w:rFonts w:ascii="Times New Roman" w:hAnsi="Times New Roman" w:cs="Times New Roman"/>
                <w:b w:val="0"/>
                <w:bCs w:val="0"/>
                <w:i w:val="0"/>
                <w:iCs w:val="0"/>
                <w:noProof/>
                <w:webHidden/>
              </w:rPr>
              <w:t>19</w:t>
            </w:r>
            <w:r w:rsidRPr="00640FD8">
              <w:rPr>
                <w:rFonts w:ascii="Times New Roman" w:hAnsi="Times New Roman" w:cs="Times New Roman"/>
                <w:b w:val="0"/>
                <w:bCs w:val="0"/>
                <w:i w:val="0"/>
                <w:iCs w:val="0"/>
                <w:noProof/>
                <w:webHidden/>
              </w:rPr>
              <w:fldChar w:fldCharType="end"/>
            </w:r>
          </w:hyperlink>
        </w:p>
        <w:p w14:paraId="6A4AF46C" w14:textId="42A76235" w:rsidR="00640FD8" w:rsidRDefault="00640FD8" w:rsidP="00640FD8">
          <w:pPr>
            <w:spacing w:after="0" w:line="240" w:lineRule="auto"/>
          </w:pPr>
          <w:r w:rsidRPr="00640FD8">
            <w:rPr>
              <w:noProof/>
            </w:rPr>
            <w:fldChar w:fldCharType="end"/>
          </w:r>
        </w:p>
      </w:sdtContent>
    </w:sdt>
    <w:p w14:paraId="6C6DA085" w14:textId="44B3FDF6" w:rsidR="00640FD8" w:rsidRDefault="00640FD8" w:rsidP="00131CC2">
      <w:pPr>
        <w:pStyle w:val="1"/>
        <w:jc w:val="both"/>
      </w:pPr>
    </w:p>
    <w:p w14:paraId="482292B8" w14:textId="71637A34" w:rsidR="00640FD8" w:rsidRDefault="00640FD8" w:rsidP="00640FD8">
      <w:pPr>
        <w:rPr>
          <w:lang w:val="ru-RU" w:eastAsia="ru-RU" w:bidi="ar-SA"/>
        </w:rPr>
      </w:pPr>
    </w:p>
    <w:p w14:paraId="1054032C" w14:textId="020A6037" w:rsidR="00640FD8" w:rsidRDefault="00640FD8" w:rsidP="00640FD8">
      <w:pPr>
        <w:rPr>
          <w:lang w:val="ru-RU" w:eastAsia="ru-RU" w:bidi="ar-SA"/>
        </w:rPr>
      </w:pPr>
    </w:p>
    <w:p w14:paraId="6319DE6B" w14:textId="727690CD" w:rsidR="00640FD8" w:rsidRDefault="00640FD8" w:rsidP="00640FD8">
      <w:pPr>
        <w:rPr>
          <w:lang w:val="ru-RU" w:eastAsia="ru-RU" w:bidi="ar-SA"/>
        </w:rPr>
      </w:pPr>
    </w:p>
    <w:p w14:paraId="499E08D3" w14:textId="4EC56656" w:rsidR="00640FD8" w:rsidRDefault="00640FD8" w:rsidP="00640FD8">
      <w:pPr>
        <w:rPr>
          <w:lang w:val="ru-RU" w:eastAsia="ru-RU" w:bidi="ar-SA"/>
        </w:rPr>
      </w:pPr>
    </w:p>
    <w:p w14:paraId="05F3C95D" w14:textId="74809946" w:rsidR="00640FD8" w:rsidRDefault="00640FD8" w:rsidP="00640FD8">
      <w:pPr>
        <w:rPr>
          <w:lang w:val="ru-RU" w:eastAsia="ru-RU" w:bidi="ar-SA"/>
        </w:rPr>
      </w:pPr>
    </w:p>
    <w:p w14:paraId="0484FDE1" w14:textId="7D0C667E" w:rsidR="00640FD8" w:rsidRDefault="00640FD8" w:rsidP="00640FD8">
      <w:pPr>
        <w:rPr>
          <w:lang w:val="ru-RU" w:eastAsia="ru-RU" w:bidi="ar-SA"/>
        </w:rPr>
      </w:pPr>
    </w:p>
    <w:p w14:paraId="5FC4F418" w14:textId="21D53488" w:rsidR="00640FD8" w:rsidRDefault="00640FD8" w:rsidP="00640FD8">
      <w:pPr>
        <w:rPr>
          <w:lang w:val="ru-RU" w:eastAsia="ru-RU" w:bidi="ar-SA"/>
        </w:rPr>
      </w:pPr>
    </w:p>
    <w:p w14:paraId="0B4D09E5" w14:textId="25814A6B" w:rsidR="00640FD8" w:rsidRDefault="00640FD8" w:rsidP="00640FD8">
      <w:pPr>
        <w:rPr>
          <w:lang w:val="ru-RU" w:eastAsia="ru-RU" w:bidi="ar-SA"/>
        </w:rPr>
      </w:pPr>
    </w:p>
    <w:p w14:paraId="6C10B57F" w14:textId="580FC60B" w:rsidR="00640FD8" w:rsidRDefault="00640FD8" w:rsidP="00640FD8">
      <w:pPr>
        <w:rPr>
          <w:lang w:val="ru-RU" w:eastAsia="ru-RU" w:bidi="ar-SA"/>
        </w:rPr>
      </w:pPr>
    </w:p>
    <w:p w14:paraId="702D660A" w14:textId="18B089DE" w:rsidR="00640FD8" w:rsidRDefault="00640FD8" w:rsidP="00640FD8">
      <w:pPr>
        <w:rPr>
          <w:lang w:val="ru-RU" w:eastAsia="ru-RU" w:bidi="ar-SA"/>
        </w:rPr>
      </w:pPr>
    </w:p>
    <w:p w14:paraId="47A5C36B" w14:textId="3D46BB6F" w:rsidR="00640FD8" w:rsidRDefault="00640FD8" w:rsidP="00640FD8">
      <w:pPr>
        <w:rPr>
          <w:lang w:val="ru-RU" w:eastAsia="ru-RU" w:bidi="ar-SA"/>
        </w:rPr>
      </w:pPr>
    </w:p>
    <w:p w14:paraId="5D9169D0" w14:textId="2E953E42" w:rsidR="00640FD8" w:rsidRDefault="00640FD8" w:rsidP="00640FD8">
      <w:pPr>
        <w:rPr>
          <w:lang w:val="ru-RU" w:eastAsia="ru-RU" w:bidi="ar-SA"/>
        </w:rPr>
      </w:pPr>
    </w:p>
    <w:p w14:paraId="2E8240D2" w14:textId="266FFE1D" w:rsidR="00640FD8" w:rsidRDefault="00640FD8" w:rsidP="00640FD8">
      <w:pPr>
        <w:rPr>
          <w:lang w:val="ru-RU" w:eastAsia="ru-RU" w:bidi="ar-SA"/>
        </w:rPr>
      </w:pPr>
    </w:p>
    <w:p w14:paraId="317454B6" w14:textId="56E28A1B" w:rsidR="00640FD8" w:rsidRDefault="00640FD8" w:rsidP="00640FD8">
      <w:pPr>
        <w:rPr>
          <w:lang w:val="ru-RU" w:eastAsia="ru-RU" w:bidi="ar-SA"/>
        </w:rPr>
      </w:pPr>
    </w:p>
    <w:p w14:paraId="4BD90C4B" w14:textId="60B974F5" w:rsidR="00640FD8" w:rsidRDefault="00640FD8" w:rsidP="00640FD8">
      <w:pPr>
        <w:rPr>
          <w:lang w:val="ru-RU" w:eastAsia="ru-RU" w:bidi="ar-SA"/>
        </w:rPr>
      </w:pPr>
    </w:p>
    <w:p w14:paraId="45C8C16E" w14:textId="41B17E6A" w:rsidR="00640FD8" w:rsidRDefault="00640FD8" w:rsidP="00640FD8">
      <w:pPr>
        <w:rPr>
          <w:lang w:val="ru-RU" w:eastAsia="ru-RU" w:bidi="ar-SA"/>
        </w:rPr>
      </w:pPr>
    </w:p>
    <w:p w14:paraId="514B8019" w14:textId="587E25E2" w:rsidR="00640FD8" w:rsidRDefault="00640FD8" w:rsidP="00640FD8">
      <w:pPr>
        <w:rPr>
          <w:lang w:val="ru-RU" w:eastAsia="ru-RU" w:bidi="ar-SA"/>
        </w:rPr>
      </w:pPr>
    </w:p>
    <w:p w14:paraId="7A803108" w14:textId="22E5E942" w:rsidR="00640FD8" w:rsidRDefault="00640FD8" w:rsidP="00640FD8">
      <w:pPr>
        <w:rPr>
          <w:lang w:val="ru-RU" w:eastAsia="ru-RU" w:bidi="ar-SA"/>
        </w:rPr>
      </w:pPr>
    </w:p>
    <w:p w14:paraId="69324B70" w14:textId="4984E5F2" w:rsidR="00640FD8" w:rsidRDefault="00640FD8" w:rsidP="00640FD8">
      <w:pPr>
        <w:rPr>
          <w:lang w:val="ru-RU" w:eastAsia="ru-RU" w:bidi="ar-SA"/>
        </w:rPr>
      </w:pPr>
    </w:p>
    <w:p w14:paraId="0A766217" w14:textId="7A9DB26A" w:rsidR="00640FD8" w:rsidRDefault="00640FD8" w:rsidP="00640FD8">
      <w:pPr>
        <w:rPr>
          <w:lang w:val="ru-RU" w:eastAsia="ru-RU" w:bidi="ar-SA"/>
        </w:rPr>
      </w:pPr>
    </w:p>
    <w:p w14:paraId="0ED29734" w14:textId="77777777" w:rsidR="00640FD8" w:rsidRDefault="00640FD8" w:rsidP="00640FD8">
      <w:pPr>
        <w:rPr>
          <w:lang w:val="ru-RU" w:eastAsia="ru-RU" w:bidi="ar-SA"/>
        </w:rPr>
      </w:pPr>
    </w:p>
    <w:p w14:paraId="791B8D58" w14:textId="77777777" w:rsidR="00640FD8" w:rsidRPr="00640FD8" w:rsidRDefault="00640FD8" w:rsidP="00640FD8">
      <w:pPr>
        <w:rPr>
          <w:lang w:val="ru-RU" w:eastAsia="ru-RU" w:bidi="ar-SA"/>
        </w:rPr>
      </w:pPr>
    </w:p>
    <w:p w14:paraId="5AA60065" w14:textId="6798CFED" w:rsidR="00FD54AD" w:rsidRDefault="009D6E01" w:rsidP="00131CC2">
      <w:pPr>
        <w:pStyle w:val="1"/>
        <w:jc w:val="both"/>
      </w:pPr>
      <w:bookmarkStart w:id="0" w:name="_Toc104899544"/>
      <w:r>
        <w:lastRenderedPageBreak/>
        <w:t>1.</w:t>
      </w:r>
      <w:r w:rsidR="00131CC2">
        <w:t xml:space="preserve"> </w:t>
      </w:r>
      <w:r>
        <w:t>Пояснительная записка</w:t>
      </w:r>
      <w:bookmarkEnd w:id="0"/>
    </w:p>
    <w:p w14:paraId="399D792C" w14:textId="77777777" w:rsidR="00131CC2" w:rsidRPr="00131CC2" w:rsidRDefault="00131CC2">
      <w:pPr>
        <w:ind w:left="563"/>
        <w:rPr>
          <w:b/>
          <w:bCs/>
          <w:lang w:val="ru-RU"/>
        </w:rPr>
      </w:pPr>
    </w:p>
    <w:p w14:paraId="2D6A0406" w14:textId="2A2A737E" w:rsidR="00FD54AD" w:rsidRPr="00131CC2" w:rsidRDefault="009D6E01" w:rsidP="00131CC2">
      <w:pPr>
        <w:pStyle w:val="1"/>
        <w:jc w:val="both"/>
      </w:pPr>
      <w:bookmarkStart w:id="1" w:name="_Toc104899545"/>
      <w:r w:rsidRPr="00131CC2">
        <w:t>1.1 Цель и задачи дисциплины</w:t>
      </w:r>
      <w:bookmarkEnd w:id="1"/>
    </w:p>
    <w:p w14:paraId="5FF737F4" w14:textId="77777777" w:rsidR="00131CC2" w:rsidRPr="00901C49" w:rsidRDefault="00131CC2">
      <w:pPr>
        <w:ind w:left="563"/>
        <w:rPr>
          <w:lang w:val="ru-RU"/>
        </w:rPr>
      </w:pPr>
    </w:p>
    <w:p w14:paraId="57293225" w14:textId="77777777" w:rsidR="00FD54AD" w:rsidRDefault="009D6E01">
      <w:pPr>
        <w:ind w:left="0" w:firstLine="568"/>
      </w:pPr>
      <w:r w:rsidRPr="00CA0087">
        <w:rPr>
          <w:lang w:val="ru-RU"/>
        </w:rPr>
        <w:t xml:space="preserve">Общая </w:t>
      </w:r>
      <w:r w:rsidRPr="00CA0087">
        <w:rPr>
          <w:i/>
          <w:lang w:val="ru-RU"/>
        </w:rPr>
        <w:t>цель</w:t>
      </w:r>
      <w:r w:rsidRPr="00CA0087">
        <w:rPr>
          <w:b/>
          <w:lang w:val="ru-RU"/>
        </w:rPr>
        <w:t xml:space="preserve"> </w:t>
      </w:r>
      <w:r w:rsidRPr="00CA0087">
        <w:rPr>
          <w:lang w:val="ru-RU"/>
        </w:rPr>
        <w:t xml:space="preserve">курса — развитие у студентов навыков социально-психологического исследования. </w:t>
      </w:r>
      <w:proofErr w:type="spellStart"/>
      <w:r>
        <w:t>Эта</w:t>
      </w:r>
      <w:proofErr w:type="spellEnd"/>
      <w:r>
        <w:t xml:space="preserve"> </w:t>
      </w:r>
      <w:proofErr w:type="spellStart"/>
      <w:r>
        <w:t>цель</w:t>
      </w:r>
      <w:proofErr w:type="spellEnd"/>
      <w:r>
        <w:t xml:space="preserve"> </w:t>
      </w:r>
      <w:proofErr w:type="spellStart"/>
      <w:r>
        <w:t>конкретизируется</w:t>
      </w:r>
      <w:proofErr w:type="spellEnd"/>
      <w:r>
        <w:t xml:space="preserve"> в </w:t>
      </w:r>
      <w:proofErr w:type="spellStart"/>
      <w:r>
        <w:t>ряде</w:t>
      </w:r>
      <w:proofErr w:type="spellEnd"/>
      <w:r>
        <w:t xml:space="preserve"> </w:t>
      </w:r>
      <w:proofErr w:type="spellStart"/>
      <w:r>
        <w:rPr>
          <w:i/>
        </w:rPr>
        <w:t>задач</w:t>
      </w:r>
      <w:proofErr w:type="spellEnd"/>
      <w:r>
        <w:t xml:space="preserve">: </w:t>
      </w:r>
    </w:p>
    <w:p w14:paraId="627598B8" w14:textId="77777777" w:rsidR="00FD54AD" w:rsidRPr="00CA0087" w:rsidRDefault="009D6E01">
      <w:pPr>
        <w:numPr>
          <w:ilvl w:val="0"/>
          <w:numId w:val="3"/>
        </w:numPr>
        <w:ind w:firstLine="568"/>
        <w:rPr>
          <w:lang w:val="ru-RU"/>
        </w:rPr>
      </w:pPr>
      <w:r w:rsidRPr="00CA0087">
        <w:rPr>
          <w:lang w:val="ru-RU"/>
        </w:rPr>
        <w:t>освоение студентами принципов и теоретических основ применения качественных методов в социально-психологических исследованиях;</w:t>
      </w:r>
    </w:p>
    <w:p w14:paraId="5470BE88" w14:textId="77777777" w:rsidR="00FD54AD" w:rsidRPr="00CA0087" w:rsidRDefault="009D6E01">
      <w:pPr>
        <w:numPr>
          <w:ilvl w:val="0"/>
          <w:numId w:val="3"/>
        </w:numPr>
        <w:ind w:firstLine="568"/>
        <w:rPr>
          <w:lang w:val="ru-RU"/>
        </w:rPr>
      </w:pPr>
      <w:r w:rsidRPr="00CA0087">
        <w:rPr>
          <w:lang w:val="ru-RU"/>
        </w:rPr>
        <w:t>формирование у студентов представлений о возможностях и ограничениях в применении качественных методов;</w:t>
      </w:r>
    </w:p>
    <w:p w14:paraId="044A52A2" w14:textId="77777777" w:rsidR="00FD54AD" w:rsidRPr="00CA0087" w:rsidRDefault="009D6E01">
      <w:pPr>
        <w:numPr>
          <w:ilvl w:val="0"/>
          <w:numId w:val="3"/>
        </w:numPr>
        <w:ind w:firstLine="568"/>
        <w:rPr>
          <w:lang w:val="ru-RU"/>
        </w:rPr>
      </w:pPr>
      <w:r w:rsidRPr="00CA0087">
        <w:rPr>
          <w:lang w:val="ru-RU"/>
        </w:rPr>
        <w:t xml:space="preserve">овладение умениями в формировании программ с использованием качественных методов; </w:t>
      </w:r>
    </w:p>
    <w:p w14:paraId="7A9E0529" w14:textId="77777777" w:rsidR="00901C49" w:rsidRDefault="009D6E01">
      <w:pPr>
        <w:numPr>
          <w:ilvl w:val="0"/>
          <w:numId w:val="3"/>
        </w:numPr>
        <w:spacing w:after="0" w:line="248" w:lineRule="auto"/>
        <w:ind w:firstLine="568"/>
        <w:rPr>
          <w:lang w:val="ru-RU"/>
        </w:rPr>
      </w:pPr>
      <w:r w:rsidRPr="00CA0087">
        <w:rPr>
          <w:lang w:val="ru-RU"/>
        </w:rPr>
        <w:t xml:space="preserve">овладение навыками самостоятельного применения различных качественных методов. </w:t>
      </w:r>
    </w:p>
    <w:p w14:paraId="206F1B62" w14:textId="77777777" w:rsidR="00131CC2" w:rsidRDefault="00131CC2" w:rsidP="00131CC2">
      <w:pPr>
        <w:pStyle w:val="1"/>
        <w:jc w:val="both"/>
      </w:pPr>
    </w:p>
    <w:p w14:paraId="3250C18E" w14:textId="6822F71E" w:rsidR="00FD54AD" w:rsidRDefault="009D6E01" w:rsidP="00131CC2">
      <w:pPr>
        <w:pStyle w:val="1"/>
        <w:jc w:val="both"/>
      </w:pPr>
      <w:bookmarkStart w:id="2" w:name="_Toc104899546"/>
      <w:r w:rsidRPr="00CA0087">
        <w:t>1.2.  Перечень планируемых результатов обучения по дисциплине, соотнесенных с индикаторами достижения компетенций</w:t>
      </w:r>
      <w:bookmarkEnd w:id="2"/>
    </w:p>
    <w:p w14:paraId="1968E4EC" w14:textId="77777777" w:rsidR="00131CC2" w:rsidRPr="00CA0087" w:rsidRDefault="00131CC2" w:rsidP="00901C49">
      <w:pPr>
        <w:spacing w:after="0" w:line="248" w:lineRule="auto"/>
        <w:ind w:left="568" w:firstLine="0"/>
        <w:rPr>
          <w:lang w:val="ru-RU"/>
        </w:rPr>
      </w:pPr>
    </w:p>
    <w:tbl>
      <w:tblPr>
        <w:tblStyle w:val="TableGrid"/>
        <w:tblW w:w="9354" w:type="dxa"/>
        <w:tblInd w:w="452" w:type="dxa"/>
        <w:tblCellMar>
          <w:top w:w="15" w:type="dxa"/>
          <w:left w:w="110" w:type="dxa"/>
          <w:right w:w="105" w:type="dxa"/>
        </w:tblCellMar>
        <w:tblLook w:val="04A0" w:firstRow="1" w:lastRow="0" w:firstColumn="1" w:lastColumn="0" w:noHBand="0" w:noVBand="1"/>
      </w:tblPr>
      <w:tblGrid>
        <w:gridCol w:w="2625"/>
        <w:gridCol w:w="3227"/>
        <w:gridCol w:w="3502"/>
      </w:tblGrid>
      <w:tr w:rsidR="00FD54AD" w14:paraId="5ADEAEBC" w14:textId="77777777" w:rsidTr="00BD2472">
        <w:trPr>
          <w:trHeight w:val="838"/>
        </w:trPr>
        <w:tc>
          <w:tcPr>
            <w:tcW w:w="2520" w:type="dxa"/>
            <w:tcBorders>
              <w:top w:val="single" w:sz="4" w:space="0" w:color="000000"/>
              <w:left w:val="single" w:sz="4" w:space="0" w:color="000000"/>
              <w:bottom w:val="single" w:sz="4" w:space="0" w:color="000000"/>
              <w:right w:val="single" w:sz="4" w:space="0" w:color="000000"/>
            </w:tcBorders>
          </w:tcPr>
          <w:p w14:paraId="5F1E40F9" w14:textId="77777777" w:rsidR="00FD54AD" w:rsidRDefault="009D6E01">
            <w:pPr>
              <w:spacing w:after="0" w:line="259" w:lineRule="auto"/>
              <w:ind w:left="0" w:right="2" w:firstLine="0"/>
              <w:jc w:val="center"/>
            </w:pPr>
            <w:proofErr w:type="spellStart"/>
            <w:r>
              <w:rPr>
                <w:b/>
              </w:rPr>
              <w:t>Компетенция</w:t>
            </w:r>
            <w:proofErr w:type="spellEnd"/>
          </w:p>
          <w:p w14:paraId="26AF68E0" w14:textId="77777777" w:rsidR="00FD54AD" w:rsidRDefault="009D6E01">
            <w:pPr>
              <w:spacing w:after="0" w:line="259" w:lineRule="auto"/>
              <w:ind w:left="0" w:right="6" w:firstLine="0"/>
              <w:jc w:val="center"/>
            </w:pPr>
            <w:r>
              <w:t>(</w:t>
            </w:r>
            <w:proofErr w:type="spellStart"/>
            <w:r>
              <w:t>код</w:t>
            </w:r>
            <w:proofErr w:type="spellEnd"/>
            <w:r>
              <w:t xml:space="preserve"> и </w:t>
            </w:r>
            <w:proofErr w:type="spellStart"/>
            <w:r>
              <w:t>наименование</w:t>
            </w:r>
            <w:proofErr w:type="spellEnd"/>
            <w:r>
              <w:t>)</w:t>
            </w:r>
          </w:p>
        </w:tc>
        <w:tc>
          <w:tcPr>
            <w:tcW w:w="3260" w:type="dxa"/>
            <w:tcBorders>
              <w:top w:val="single" w:sz="4" w:space="0" w:color="000000"/>
              <w:left w:val="single" w:sz="4" w:space="0" w:color="000000"/>
              <w:bottom w:val="single" w:sz="4" w:space="0" w:color="000000"/>
              <w:right w:val="single" w:sz="4" w:space="0" w:color="000000"/>
            </w:tcBorders>
          </w:tcPr>
          <w:p w14:paraId="325719BD" w14:textId="77777777" w:rsidR="00FD54AD" w:rsidRPr="00CA0087" w:rsidRDefault="009D6E01">
            <w:pPr>
              <w:spacing w:after="0" w:line="238" w:lineRule="auto"/>
              <w:ind w:left="0" w:firstLine="0"/>
              <w:jc w:val="center"/>
              <w:rPr>
                <w:lang w:val="ru-RU"/>
              </w:rPr>
            </w:pPr>
            <w:r w:rsidRPr="00CA0087">
              <w:rPr>
                <w:b/>
                <w:lang w:val="ru-RU"/>
              </w:rPr>
              <w:t>Индикаторы компетенций</w:t>
            </w:r>
          </w:p>
          <w:p w14:paraId="5283429F" w14:textId="77777777" w:rsidR="00FD54AD" w:rsidRPr="00CA0087" w:rsidRDefault="009D6E01">
            <w:pPr>
              <w:spacing w:after="0" w:line="259" w:lineRule="auto"/>
              <w:ind w:left="0" w:right="4" w:firstLine="0"/>
              <w:jc w:val="center"/>
              <w:rPr>
                <w:lang w:val="ru-RU"/>
              </w:rPr>
            </w:pPr>
            <w:r w:rsidRPr="00CA0087">
              <w:rPr>
                <w:lang w:val="ru-RU"/>
              </w:rPr>
              <w:t>(код и наименование)</w:t>
            </w:r>
          </w:p>
        </w:tc>
        <w:tc>
          <w:tcPr>
            <w:tcW w:w="3574" w:type="dxa"/>
            <w:tcBorders>
              <w:top w:val="single" w:sz="4" w:space="0" w:color="000000"/>
              <w:left w:val="single" w:sz="4" w:space="0" w:color="000000"/>
              <w:bottom w:val="single" w:sz="4" w:space="0" w:color="000000"/>
              <w:right w:val="single" w:sz="4" w:space="0" w:color="000000"/>
            </w:tcBorders>
          </w:tcPr>
          <w:p w14:paraId="109FBB3C" w14:textId="77777777" w:rsidR="00FD54AD" w:rsidRDefault="009D6E01">
            <w:pPr>
              <w:spacing w:after="0" w:line="259" w:lineRule="auto"/>
              <w:ind w:left="0" w:firstLine="0"/>
              <w:jc w:val="center"/>
            </w:pPr>
            <w:proofErr w:type="spellStart"/>
            <w:r>
              <w:rPr>
                <w:b/>
              </w:rPr>
              <w:t>Результаты</w:t>
            </w:r>
            <w:proofErr w:type="spellEnd"/>
            <w:r>
              <w:rPr>
                <w:b/>
              </w:rPr>
              <w:t xml:space="preserve"> </w:t>
            </w:r>
            <w:proofErr w:type="spellStart"/>
            <w:r>
              <w:rPr>
                <w:b/>
              </w:rPr>
              <w:t>обучения</w:t>
            </w:r>
            <w:proofErr w:type="spellEnd"/>
          </w:p>
        </w:tc>
      </w:tr>
      <w:tr w:rsidR="00FD54AD" w:rsidRPr="00131CC2" w14:paraId="355B93CF" w14:textId="77777777" w:rsidTr="00BD2472">
        <w:trPr>
          <w:trHeight w:val="2443"/>
        </w:trPr>
        <w:tc>
          <w:tcPr>
            <w:tcW w:w="2520" w:type="dxa"/>
            <w:tcBorders>
              <w:top w:val="single" w:sz="4" w:space="0" w:color="000000"/>
              <w:left w:val="single" w:sz="4" w:space="0" w:color="000000"/>
              <w:bottom w:val="single" w:sz="4" w:space="0" w:color="auto"/>
              <w:right w:val="single" w:sz="4" w:space="0" w:color="000000"/>
            </w:tcBorders>
          </w:tcPr>
          <w:p w14:paraId="53DDD485" w14:textId="77777777" w:rsidR="00901C49" w:rsidRPr="00901C49" w:rsidRDefault="00901C49" w:rsidP="00BD2472">
            <w:pPr>
              <w:spacing w:after="0" w:line="259" w:lineRule="auto"/>
              <w:ind w:left="0" w:right="425" w:firstLine="0"/>
              <w:jc w:val="left"/>
              <w:rPr>
                <w:lang w:val="ru-RU"/>
              </w:rPr>
            </w:pPr>
            <w:r w:rsidRPr="00901C49">
              <w:rPr>
                <w:lang w:val="ru-RU"/>
              </w:rPr>
              <w:t>УК-9</w:t>
            </w:r>
            <w:r w:rsidRPr="00901C49">
              <w:rPr>
                <w:lang w:val="ru-RU"/>
              </w:rPr>
              <w:tab/>
              <w:t>Способен использовать базовые дефектологические знания в социальной и профессиональной сферах</w:t>
            </w:r>
          </w:p>
          <w:p w14:paraId="67F78419" w14:textId="30417513" w:rsidR="00FD54AD" w:rsidRPr="00CA0087" w:rsidRDefault="00FD54AD" w:rsidP="00BD2472">
            <w:pPr>
              <w:spacing w:after="0" w:line="259" w:lineRule="auto"/>
              <w:ind w:left="0" w:right="3" w:firstLine="0"/>
              <w:jc w:val="left"/>
              <w:rPr>
                <w:lang w:val="ru-RU"/>
              </w:rPr>
            </w:pPr>
          </w:p>
        </w:tc>
        <w:tc>
          <w:tcPr>
            <w:tcW w:w="3260" w:type="dxa"/>
            <w:tcBorders>
              <w:top w:val="single" w:sz="4" w:space="0" w:color="000000"/>
              <w:left w:val="single" w:sz="4" w:space="0" w:color="000000"/>
              <w:bottom w:val="single" w:sz="4" w:space="0" w:color="auto"/>
              <w:right w:val="single" w:sz="4" w:space="0" w:color="000000"/>
            </w:tcBorders>
          </w:tcPr>
          <w:p w14:paraId="082AB230" w14:textId="77777777" w:rsidR="00901C49" w:rsidRPr="00901C49" w:rsidRDefault="00901C49" w:rsidP="00BD2472">
            <w:pPr>
              <w:spacing w:after="0" w:line="259" w:lineRule="auto"/>
              <w:ind w:left="0" w:right="425" w:firstLine="0"/>
              <w:jc w:val="left"/>
              <w:rPr>
                <w:lang w:val="ru-RU"/>
              </w:rPr>
            </w:pPr>
            <w:r w:rsidRPr="00901C49">
              <w:rPr>
                <w:lang w:val="ru-RU"/>
              </w:rPr>
              <w:t>УК-9.3 Владеет навыками взаимодействия в социальной и профессиональной сферах с лицами с ограниченными возможностями здоровья и инвалидами</w:t>
            </w:r>
          </w:p>
          <w:p w14:paraId="42B4A910" w14:textId="77777777" w:rsidR="00BD2472" w:rsidRDefault="00BD2472" w:rsidP="00BD2472">
            <w:pPr>
              <w:spacing w:after="0" w:line="259" w:lineRule="auto"/>
              <w:ind w:left="0" w:right="425" w:firstLine="0"/>
              <w:jc w:val="left"/>
              <w:rPr>
                <w:lang w:val="ru-RU"/>
              </w:rPr>
            </w:pPr>
          </w:p>
          <w:p w14:paraId="45D62EC1" w14:textId="67829BD9" w:rsidR="00FD54AD" w:rsidRPr="00CA0087" w:rsidRDefault="00FD54AD" w:rsidP="00BD2472">
            <w:pPr>
              <w:spacing w:after="0" w:line="259" w:lineRule="auto"/>
              <w:ind w:left="0" w:right="425" w:firstLine="0"/>
              <w:jc w:val="left"/>
              <w:rPr>
                <w:lang w:val="ru-RU"/>
              </w:rPr>
            </w:pPr>
          </w:p>
        </w:tc>
        <w:tc>
          <w:tcPr>
            <w:tcW w:w="3574" w:type="dxa"/>
            <w:tcBorders>
              <w:top w:val="single" w:sz="4" w:space="0" w:color="000000"/>
              <w:left w:val="single" w:sz="4" w:space="0" w:color="000000"/>
              <w:bottom w:val="single" w:sz="4" w:space="0" w:color="auto"/>
              <w:right w:val="single" w:sz="4" w:space="0" w:color="000000"/>
            </w:tcBorders>
          </w:tcPr>
          <w:p w14:paraId="4100BD42" w14:textId="43045BA8" w:rsidR="00901C49" w:rsidRPr="00901C49" w:rsidRDefault="00901C49" w:rsidP="00BD2472">
            <w:pPr>
              <w:spacing w:after="0" w:line="259" w:lineRule="auto"/>
              <w:ind w:left="0" w:right="2" w:firstLine="0"/>
              <w:jc w:val="left"/>
              <w:rPr>
                <w:lang w:val="ru-RU"/>
              </w:rPr>
            </w:pPr>
            <w:r w:rsidRPr="00901C49">
              <w:rPr>
                <w:lang w:val="ru-RU"/>
              </w:rPr>
              <w:t xml:space="preserve">знать </w:t>
            </w:r>
            <w:r w:rsidRPr="00901C49">
              <w:rPr>
                <w:lang w:val="ru-RU"/>
              </w:rPr>
              <w:tab/>
              <w:t>теоретические основы</w:t>
            </w:r>
            <w:r w:rsidRPr="00901C49">
              <w:rPr>
                <w:lang w:val="ru-RU"/>
              </w:rPr>
              <w:tab/>
              <w:t xml:space="preserve"> применения качественных</w:t>
            </w:r>
            <w:r w:rsidRPr="00901C49">
              <w:rPr>
                <w:lang w:val="ru-RU"/>
              </w:rPr>
              <w:tab/>
              <w:t xml:space="preserve"> </w:t>
            </w:r>
            <w:r w:rsidRPr="00901C49">
              <w:rPr>
                <w:lang w:val="ru-RU"/>
              </w:rPr>
              <w:tab/>
              <w:t>и количественных</w:t>
            </w:r>
            <w:r w:rsidRPr="00901C49">
              <w:rPr>
                <w:lang w:val="ru-RU"/>
              </w:rPr>
              <w:tab/>
              <w:t xml:space="preserve"> </w:t>
            </w:r>
            <w:r w:rsidRPr="00901C49">
              <w:rPr>
                <w:lang w:val="ru-RU"/>
              </w:rPr>
              <w:tab/>
              <w:t>методов</w:t>
            </w:r>
          </w:p>
          <w:p w14:paraId="72334E9B" w14:textId="662E3286" w:rsidR="00FD54AD" w:rsidRPr="00901C49" w:rsidRDefault="00901C49" w:rsidP="00BD2472">
            <w:pPr>
              <w:spacing w:after="0" w:line="259" w:lineRule="auto"/>
              <w:ind w:left="0" w:right="2"/>
              <w:jc w:val="left"/>
              <w:rPr>
                <w:lang w:val="ru-RU"/>
              </w:rPr>
            </w:pPr>
            <w:r w:rsidRPr="00901C49">
              <w:rPr>
                <w:lang w:val="ru-RU"/>
              </w:rPr>
              <w:t>социально-психологического исследования, их</w:t>
            </w:r>
            <w:r w:rsidR="00BD2472" w:rsidRPr="00901C49">
              <w:rPr>
                <w:lang w:val="ru-RU"/>
              </w:rPr>
              <w:t xml:space="preserve"> возможности и ограничения;</w:t>
            </w:r>
          </w:p>
        </w:tc>
      </w:tr>
      <w:tr w:rsidR="00BD2472" w:rsidRPr="00131CC2" w14:paraId="18ED7E8E" w14:textId="77777777" w:rsidTr="00BD2472">
        <w:trPr>
          <w:trHeight w:val="3048"/>
        </w:trPr>
        <w:tc>
          <w:tcPr>
            <w:tcW w:w="2520" w:type="dxa"/>
            <w:vMerge w:val="restart"/>
            <w:tcBorders>
              <w:top w:val="single" w:sz="4" w:space="0" w:color="auto"/>
              <w:left w:val="single" w:sz="4" w:space="0" w:color="000000"/>
              <w:right w:val="single" w:sz="4" w:space="0" w:color="000000"/>
            </w:tcBorders>
          </w:tcPr>
          <w:p w14:paraId="064484FE" w14:textId="77777777" w:rsidR="00BD2472" w:rsidRPr="00901C49" w:rsidRDefault="00BD2472" w:rsidP="00BD2472">
            <w:pPr>
              <w:spacing w:after="0" w:line="259" w:lineRule="auto"/>
              <w:ind w:left="0" w:right="425" w:firstLine="0"/>
              <w:jc w:val="left"/>
              <w:rPr>
                <w:lang w:val="ru-RU"/>
              </w:rPr>
            </w:pPr>
            <w:r w:rsidRPr="00901C49">
              <w:rPr>
                <w:lang w:val="ru-RU"/>
              </w:rPr>
              <w:t>ПК-2 Способен применять психологические подходы в менеджменте и маркетинге современных организаций</w:t>
            </w:r>
          </w:p>
          <w:p w14:paraId="28E18668" w14:textId="77777777" w:rsidR="00BD2472" w:rsidRPr="00901C49" w:rsidRDefault="00BD2472" w:rsidP="00BD2472">
            <w:pPr>
              <w:spacing w:after="0" w:line="259" w:lineRule="auto"/>
              <w:ind w:left="0" w:right="3"/>
              <w:jc w:val="left"/>
              <w:rPr>
                <w:lang w:val="ru-RU"/>
              </w:rPr>
            </w:pPr>
          </w:p>
        </w:tc>
        <w:tc>
          <w:tcPr>
            <w:tcW w:w="3260" w:type="dxa"/>
            <w:tcBorders>
              <w:top w:val="single" w:sz="4" w:space="0" w:color="auto"/>
              <w:left w:val="single" w:sz="4" w:space="0" w:color="000000"/>
              <w:bottom w:val="single" w:sz="4" w:space="0" w:color="auto"/>
              <w:right w:val="single" w:sz="4" w:space="0" w:color="000000"/>
            </w:tcBorders>
          </w:tcPr>
          <w:p w14:paraId="6EEE1214" w14:textId="266446D9" w:rsidR="00BD2472" w:rsidRPr="00901C49" w:rsidRDefault="00BD2472" w:rsidP="00BD2472">
            <w:pPr>
              <w:spacing w:after="0" w:line="259" w:lineRule="auto"/>
              <w:ind w:left="0" w:right="425" w:firstLine="0"/>
              <w:jc w:val="left"/>
              <w:rPr>
                <w:lang w:val="ru-RU"/>
              </w:rPr>
            </w:pPr>
            <w:r w:rsidRPr="00901C49">
              <w:rPr>
                <w:lang w:val="ru-RU"/>
              </w:rPr>
              <w:t>ПК-2.2 Уметь использовать современные фундаментальные, прикладные и практические подходы психологии в сопровождении организационных процессов</w:t>
            </w:r>
          </w:p>
        </w:tc>
        <w:tc>
          <w:tcPr>
            <w:tcW w:w="3574" w:type="dxa"/>
            <w:tcBorders>
              <w:top w:val="single" w:sz="4" w:space="0" w:color="auto"/>
              <w:left w:val="single" w:sz="4" w:space="0" w:color="000000"/>
              <w:bottom w:val="single" w:sz="4" w:space="0" w:color="auto"/>
              <w:right w:val="single" w:sz="4" w:space="0" w:color="000000"/>
            </w:tcBorders>
          </w:tcPr>
          <w:p w14:paraId="0EBF6672" w14:textId="77777777" w:rsidR="00BD2472" w:rsidRPr="00901C49" w:rsidRDefault="00BD2472" w:rsidP="00BD2472">
            <w:pPr>
              <w:spacing w:after="0" w:line="259" w:lineRule="auto"/>
              <w:ind w:left="0" w:right="2" w:firstLine="0"/>
              <w:jc w:val="left"/>
              <w:rPr>
                <w:lang w:val="ru-RU"/>
              </w:rPr>
            </w:pPr>
            <w:r w:rsidRPr="00901C49">
              <w:rPr>
                <w:lang w:val="ru-RU"/>
              </w:rPr>
              <w:t xml:space="preserve">уметь </w:t>
            </w:r>
            <w:r w:rsidRPr="00901C49">
              <w:rPr>
                <w:lang w:val="ru-RU"/>
              </w:rPr>
              <w:tab/>
              <w:t>создавать программу исследования и подбирать адекватные методы;</w:t>
            </w:r>
          </w:p>
          <w:p w14:paraId="5FC9E25A" w14:textId="77777777" w:rsidR="00BD2472" w:rsidRDefault="00BD2472" w:rsidP="00BD2472">
            <w:pPr>
              <w:spacing w:after="0" w:line="259" w:lineRule="auto"/>
              <w:ind w:left="0" w:right="2" w:firstLine="0"/>
              <w:jc w:val="left"/>
              <w:rPr>
                <w:lang w:val="ru-RU"/>
              </w:rPr>
            </w:pPr>
          </w:p>
          <w:p w14:paraId="18E6523D" w14:textId="77777777" w:rsidR="00BD2472" w:rsidRDefault="00BD2472" w:rsidP="00BD2472">
            <w:pPr>
              <w:spacing w:after="0" w:line="259" w:lineRule="auto"/>
              <w:ind w:left="0" w:right="2"/>
              <w:jc w:val="left"/>
              <w:rPr>
                <w:lang w:val="ru-RU"/>
              </w:rPr>
            </w:pPr>
          </w:p>
          <w:p w14:paraId="7769E459" w14:textId="77777777" w:rsidR="00BD2472" w:rsidRDefault="00BD2472" w:rsidP="00BD2472">
            <w:pPr>
              <w:spacing w:after="0" w:line="259" w:lineRule="auto"/>
              <w:ind w:left="0" w:right="2"/>
              <w:jc w:val="left"/>
              <w:rPr>
                <w:lang w:val="ru-RU"/>
              </w:rPr>
            </w:pPr>
          </w:p>
          <w:p w14:paraId="64B2C0C3" w14:textId="77777777" w:rsidR="00BD2472" w:rsidRDefault="00BD2472" w:rsidP="00BD2472">
            <w:pPr>
              <w:spacing w:after="0" w:line="259" w:lineRule="auto"/>
              <w:ind w:left="0" w:right="2"/>
              <w:jc w:val="left"/>
              <w:rPr>
                <w:lang w:val="ru-RU"/>
              </w:rPr>
            </w:pPr>
          </w:p>
          <w:p w14:paraId="00D247C6" w14:textId="77777777" w:rsidR="00BD2472" w:rsidRDefault="00BD2472" w:rsidP="00BD2472">
            <w:pPr>
              <w:spacing w:after="0" w:line="259" w:lineRule="auto"/>
              <w:ind w:left="0" w:right="2"/>
              <w:jc w:val="left"/>
              <w:rPr>
                <w:lang w:val="ru-RU"/>
              </w:rPr>
            </w:pPr>
          </w:p>
          <w:p w14:paraId="20958427" w14:textId="77777777" w:rsidR="00BD2472" w:rsidRDefault="00BD2472" w:rsidP="00BD2472">
            <w:pPr>
              <w:spacing w:after="0" w:line="259" w:lineRule="auto"/>
              <w:ind w:left="0" w:right="2"/>
              <w:jc w:val="left"/>
              <w:rPr>
                <w:lang w:val="ru-RU"/>
              </w:rPr>
            </w:pPr>
          </w:p>
          <w:p w14:paraId="2A716418" w14:textId="77777777" w:rsidR="00BD2472" w:rsidRDefault="00BD2472" w:rsidP="00BD2472">
            <w:pPr>
              <w:spacing w:after="0" w:line="259" w:lineRule="auto"/>
              <w:ind w:left="0" w:right="2"/>
              <w:jc w:val="left"/>
              <w:rPr>
                <w:lang w:val="ru-RU"/>
              </w:rPr>
            </w:pPr>
          </w:p>
          <w:p w14:paraId="3E38825A" w14:textId="622A0C0A" w:rsidR="00BD2472" w:rsidRPr="00901C49" w:rsidRDefault="00BD2472" w:rsidP="00BD2472">
            <w:pPr>
              <w:spacing w:after="0" w:line="259" w:lineRule="auto"/>
              <w:ind w:left="0" w:right="2"/>
              <w:jc w:val="left"/>
              <w:rPr>
                <w:lang w:val="ru-RU"/>
              </w:rPr>
            </w:pPr>
          </w:p>
        </w:tc>
      </w:tr>
      <w:tr w:rsidR="00BD2472" w:rsidRPr="00131CC2" w14:paraId="3228CA54" w14:textId="77777777" w:rsidTr="00BD2472">
        <w:trPr>
          <w:trHeight w:val="2451"/>
        </w:trPr>
        <w:tc>
          <w:tcPr>
            <w:tcW w:w="2520" w:type="dxa"/>
            <w:vMerge/>
            <w:tcBorders>
              <w:left w:val="single" w:sz="4" w:space="0" w:color="000000"/>
              <w:bottom w:val="single" w:sz="4" w:space="0" w:color="000000"/>
              <w:right w:val="single" w:sz="4" w:space="0" w:color="000000"/>
            </w:tcBorders>
          </w:tcPr>
          <w:p w14:paraId="45669E83" w14:textId="77777777" w:rsidR="00BD2472" w:rsidRPr="00901C49" w:rsidRDefault="00BD2472" w:rsidP="00BD2472">
            <w:pPr>
              <w:spacing w:after="0" w:line="259" w:lineRule="auto"/>
              <w:ind w:left="0" w:right="425" w:firstLine="0"/>
              <w:jc w:val="left"/>
              <w:rPr>
                <w:lang w:val="ru-RU"/>
              </w:rPr>
            </w:pPr>
          </w:p>
        </w:tc>
        <w:tc>
          <w:tcPr>
            <w:tcW w:w="3260" w:type="dxa"/>
            <w:tcBorders>
              <w:top w:val="single" w:sz="4" w:space="0" w:color="auto"/>
              <w:left w:val="single" w:sz="4" w:space="0" w:color="000000"/>
              <w:bottom w:val="single" w:sz="4" w:space="0" w:color="000000"/>
              <w:right w:val="single" w:sz="4" w:space="0" w:color="000000"/>
            </w:tcBorders>
          </w:tcPr>
          <w:p w14:paraId="48DA0865" w14:textId="208DD4F5" w:rsidR="00BD2472" w:rsidRDefault="00BD2472" w:rsidP="00BD2472">
            <w:pPr>
              <w:spacing w:after="0" w:line="259" w:lineRule="auto"/>
              <w:ind w:left="0" w:right="425" w:firstLine="0"/>
              <w:jc w:val="left"/>
              <w:rPr>
                <w:lang w:val="ru-RU"/>
              </w:rPr>
            </w:pPr>
            <w:r w:rsidRPr="00901C49">
              <w:rPr>
                <w:lang w:val="ru-RU"/>
              </w:rPr>
              <w:t>ПК-2.3 Владеть психологическими технологиями индивидуального, группового и организационного консультирования</w:t>
            </w:r>
          </w:p>
          <w:p w14:paraId="0CDBF331" w14:textId="55CFD0E5" w:rsidR="00BD2472" w:rsidRPr="00901C49" w:rsidRDefault="00BD2472" w:rsidP="00BD2472">
            <w:pPr>
              <w:spacing w:after="0" w:line="259" w:lineRule="auto"/>
              <w:ind w:right="425"/>
              <w:jc w:val="left"/>
              <w:rPr>
                <w:lang w:val="ru-RU"/>
              </w:rPr>
            </w:pPr>
          </w:p>
        </w:tc>
        <w:tc>
          <w:tcPr>
            <w:tcW w:w="3574" w:type="dxa"/>
            <w:tcBorders>
              <w:top w:val="single" w:sz="4" w:space="0" w:color="auto"/>
              <w:left w:val="single" w:sz="4" w:space="0" w:color="000000"/>
              <w:bottom w:val="single" w:sz="4" w:space="0" w:color="000000"/>
              <w:right w:val="single" w:sz="4" w:space="0" w:color="000000"/>
            </w:tcBorders>
          </w:tcPr>
          <w:p w14:paraId="03F4D207" w14:textId="74A9A4B1" w:rsidR="00BD2472" w:rsidRDefault="00BD2472" w:rsidP="00BD2472">
            <w:pPr>
              <w:spacing w:after="0" w:line="259" w:lineRule="auto"/>
              <w:ind w:left="0" w:right="2" w:firstLine="0"/>
              <w:jc w:val="left"/>
              <w:rPr>
                <w:lang w:val="ru-RU"/>
              </w:rPr>
            </w:pPr>
            <w:r w:rsidRPr="00901C49">
              <w:rPr>
                <w:lang w:val="ru-RU"/>
              </w:rPr>
              <w:t>владеть навыками применения эмпирических методов, проведения исследований, анализа результатов, а также их презентации.</w:t>
            </w:r>
          </w:p>
          <w:p w14:paraId="6D0D4BFB" w14:textId="0452B9AC" w:rsidR="00BD2472" w:rsidRPr="00901C49" w:rsidRDefault="00BD2472" w:rsidP="00BD2472">
            <w:pPr>
              <w:spacing w:after="0" w:line="259" w:lineRule="auto"/>
              <w:ind w:left="565" w:right="2" w:firstLine="0"/>
              <w:jc w:val="left"/>
              <w:rPr>
                <w:lang w:val="ru-RU"/>
              </w:rPr>
            </w:pPr>
          </w:p>
        </w:tc>
      </w:tr>
    </w:tbl>
    <w:p w14:paraId="1BFBEF27" w14:textId="77777777" w:rsidR="00901C49" w:rsidRDefault="00901C49" w:rsidP="00901C49">
      <w:pPr>
        <w:ind w:left="0" w:firstLine="0"/>
        <w:rPr>
          <w:lang w:val="ru-RU"/>
        </w:rPr>
      </w:pPr>
    </w:p>
    <w:p w14:paraId="15423DA6" w14:textId="7E2A46A2" w:rsidR="00FD54AD" w:rsidRPr="00DE2CFF" w:rsidRDefault="009D6E01" w:rsidP="00131CC2">
      <w:pPr>
        <w:pStyle w:val="1"/>
        <w:jc w:val="both"/>
        <w:rPr>
          <w:b w:val="0"/>
          <w:bCs/>
        </w:rPr>
      </w:pPr>
      <w:bookmarkStart w:id="3" w:name="_Toc104899547"/>
      <w:r w:rsidRPr="00DE2CFF">
        <w:rPr>
          <w:bCs/>
        </w:rPr>
        <w:t>1.3</w:t>
      </w:r>
      <w:r w:rsidR="00131CC2">
        <w:rPr>
          <w:b w:val="0"/>
          <w:bCs/>
        </w:rPr>
        <w:t xml:space="preserve"> </w:t>
      </w:r>
      <w:r w:rsidRPr="00DE2CFF">
        <w:rPr>
          <w:bCs/>
        </w:rPr>
        <w:t>Место дисциплины в структуре образовательной программы</w:t>
      </w:r>
      <w:bookmarkEnd w:id="3"/>
    </w:p>
    <w:p w14:paraId="1F95469A" w14:textId="77777777" w:rsidR="00DE2CFF" w:rsidRDefault="00DE2CFF">
      <w:pPr>
        <w:ind w:left="563"/>
        <w:rPr>
          <w:lang w:val="ru-RU"/>
        </w:rPr>
      </w:pPr>
    </w:p>
    <w:p w14:paraId="4B32BDC0" w14:textId="0359ECF6" w:rsidR="00901C49" w:rsidRDefault="009D6E01" w:rsidP="00DE2CFF">
      <w:pPr>
        <w:ind w:left="563" w:firstLine="145"/>
        <w:rPr>
          <w:lang w:val="ru-RU"/>
        </w:rPr>
      </w:pPr>
      <w:r w:rsidRPr="00CA0087">
        <w:rPr>
          <w:lang w:val="ru-RU"/>
        </w:rPr>
        <w:t>Дисциплина «Социально-психологический практикум» относится к части, формируемой участниками образовательных отношений блока дисциплин учебного плана.</w:t>
      </w:r>
    </w:p>
    <w:p w14:paraId="6E03678E" w14:textId="22A69B9D" w:rsidR="00DE2CFF" w:rsidRPr="006509BB" w:rsidRDefault="00DE2CFF" w:rsidP="00DE2CFF">
      <w:pPr>
        <w:ind w:firstLine="567"/>
        <w:rPr>
          <w:lang w:val="ru-RU"/>
        </w:rPr>
      </w:pPr>
      <w:r w:rsidRPr="006509BB">
        <w:rPr>
          <w:lang w:val="ru-RU"/>
        </w:rPr>
        <w:t>Для освоения дисциплины необходимы знания, умения и владения, сформированные в ходе изучения следующих дисциплин и прохождения практик: Общая психология, Социальная психология</w:t>
      </w:r>
      <w:r w:rsidR="00752666">
        <w:rPr>
          <w:lang w:val="ru-RU"/>
        </w:rPr>
        <w:t>.</w:t>
      </w:r>
    </w:p>
    <w:p w14:paraId="13A8A9A6" w14:textId="6CACA66E" w:rsidR="00DE2CFF" w:rsidRPr="006509BB" w:rsidRDefault="00DE2CFF" w:rsidP="00DE2CFF">
      <w:pPr>
        <w:ind w:firstLine="567"/>
        <w:rPr>
          <w:lang w:val="ru-RU"/>
        </w:rPr>
      </w:pPr>
      <w:r w:rsidRPr="006509BB">
        <w:rPr>
          <w:lang w:val="ru-RU"/>
        </w:rPr>
        <w:t>В результате освоения дисциплины формируются знания, умения и владения, необходимые для изучения следующих дисциплин и прохождения практик:</w:t>
      </w:r>
      <w:r>
        <w:rPr>
          <w:lang w:val="ru-RU"/>
        </w:rPr>
        <w:t xml:space="preserve"> </w:t>
      </w:r>
      <w:r w:rsidR="00752666">
        <w:rPr>
          <w:lang w:val="ru-RU"/>
        </w:rPr>
        <w:t>Социально-психологический тренинг, П</w:t>
      </w:r>
      <w:r>
        <w:rPr>
          <w:lang w:val="ru-RU"/>
        </w:rPr>
        <w:t>реддипломная практика</w:t>
      </w:r>
      <w:r w:rsidR="00752666">
        <w:rPr>
          <w:lang w:val="ru-RU"/>
        </w:rPr>
        <w:t>.</w:t>
      </w:r>
    </w:p>
    <w:p w14:paraId="014635D2" w14:textId="77777777" w:rsidR="00131CC2" w:rsidRDefault="00131CC2" w:rsidP="00131CC2">
      <w:pPr>
        <w:pStyle w:val="1"/>
        <w:ind w:left="708" w:firstLine="708"/>
        <w:jc w:val="both"/>
      </w:pPr>
    </w:p>
    <w:p w14:paraId="4E8DDA90" w14:textId="55E30511" w:rsidR="008A2110" w:rsidRDefault="008A2110" w:rsidP="00131CC2">
      <w:pPr>
        <w:pStyle w:val="1"/>
        <w:ind w:left="708" w:firstLine="708"/>
        <w:jc w:val="both"/>
        <w:rPr>
          <w:b w:val="0"/>
        </w:rPr>
      </w:pPr>
      <w:bookmarkStart w:id="4" w:name="_Toc104899548"/>
      <w:r w:rsidRPr="00700410">
        <w:t>2. Структура дисциплины</w:t>
      </w:r>
      <w:bookmarkEnd w:id="4"/>
      <w:r w:rsidRPr="00700410">
        <w:t xml:space="preserve"> </w:t>
      </w:r>
    </w:p>
    <w:p w14:paraId="7E2B1574" w14:textId="77777777" w:rsidR="00131CC2" w:rsidRPr="00700410" w:rsidRDefault="00131CC2" w:rsidP="008A2110">
      <w:pPr>
        <w:ind w:left="525" w:right="1" w:firstLine="360"/>
        <w:rPr>
          <w:lang w:val="ru-RU"/>
        </w:rPr>
      </w:pPr>
    </w:p>
    <w:p w14:paraId="33069A29" w14:textId="5FF5ABCB" w:rsidR="008A2110" w:rsidRPr="00700410" w:rsidRDefault="008A2110" w:rsidP="008A2110">
      <w:pPr>
        <w:ind w:firstLine="567"/>
        <w:rPr>
          <w:bCs/>
          <w:lang w:val="ru-RU"/>
        </w:rPr>
      </w:pPr>
      <w:r w:rsidRPr="00700410">
        <w:rPr>
          <w:bCs/>
          <w:lang w:val="ru-RU"/>
        </w:rPr>
        <w:t xml:space="preserve">Общая трудоёмкость дисциплины составляет </w:t>
      </w:r>
      <w:r w:rsidR="00700410">
        <w:rPr>
          <w:bCs/>
          <w:lang w:val="ru-RU"/>
        </w:rPr>
        <w:t xml:space="preserve">4 </w:t>
      </w:r>
      <w:proofErr w:type="spellStart"/>
      <w:r w:rsidRPr="00700410">
        <w:rPr>
          <w:bCs/>
          <w:lang w:val="ru-RU"/>
        </w:rPr>
        <w:t>з.е</w:t>
      </w:r>
      <w:proofErr w:type="spellEnd"/>
      <w:r w:rsidRPr="00700410">
        <w:rPr>
          <w:bCs/>
          <w:lang w:val="ru-RU"/>
        </w:rPr>
        <w:t xml:space="preserve">., </w:t>
      </w:r>
      <w:r w:rsidR="00700410">
        <w:rPr>
          <w:bCs/>
          <w:lang w:val="ru-RU"/>
        </w:rPr>
        <w:t>144</w:t>
      </w:r>
      <w:r w:rsidRPr="00700410">
        <w:rPr>
          <w:bCs/>
          <w:lang w:val="ru-RU"/>
        </w:rPr>
        <w:t xml:space="preserve"> академических часа (</w:t>
      </w:r>
      <w:proofErr w:type="spellStart"/>
      <w:r w:rsidRPr="00700410">
        <w:rPr>
          <w:bCs/>
          <w:lang w:val="ru-RU"/>
        </w:rPr>
        <w:t>ов</w:t>
      </w:r>
      <w:proofErr w:type="spellEnd"/>
      <w:r w:rsidRPr="00700410">
        <w:rPr>
          <w:bCs/>
          <w:lang w:val="ru-RU"/>
        </w:rPr>
        <w:t>).</w:t>
      </w:r>
    </w:p>
    <w:p w14:paraId="1F54D430" w14:textId="77777777" w:rsidR="008A2110" w:rsidRPr="00700410" w:rsidRDefault="008A2110" w:rsidP="008A2110">
      <w:pPr>
        <w:ind w:firstLine="567"/>
        <w:rPr>
          <w:bCs/>
          <w:lang w:val="ru-RU"/>
        </w:rPr>
      </w:pPr>
    </w:p>
    <w:p w14:paraId="145CFF3F" w14:textId="77777777" w:rsidR="008A2110" w:rsidRPr="00700410" w:rsidRDefault="008A2110" w:rsidP="008A2110">
      <w:pPr>
        <w:ind w:firstLine="567"/>
        <w:rPr>
          <w:b/>
          <w:bCs/>
          <w:lang w:val="ru-RU"/>
        </w:rPr>
      </w:pPr>
      <w:r w:rsidRPr="00700410">
        <w:rPr>
          <w:b/>
          <w:lang w:val="ru-RU"/>
        </w:rPr>
        <w:t>Структура дисциплины для очной формы обучения</w:t>
      </w:r>
    </w:p>
    <w:p w14:paraId="4EB8C424" w14:textId="77777777" w:rsidR="008A2110" w:rsidRPr="00700410" w:rsidRDefault="008A2110" w:rsidP="008A2110">
      <w:pPr>
        <w:ind w:firstLine="567"/>
        <w:rPr>
          <w:bCs/>
          <w:lang w:val="ru-RU"/>
        </w:rPr>
      </w:pPr>
      <w:r w:rsidRPr="00700410">
        <w:rPr>
          <w:bCs/>
          <w:lang w:val="ru-RU"/>
        </w:rPr>
        <w:t xml:space="preserve">Объем дисциплины в форме </w:t>
      </w:r>
      <w:r w:rsidRPr="00700410">
        <w:rPr>
          <w:bCs/>
          <w:u w:val="single"/>
          <w:lang w:val="ru-RU"/>
        </w:rPr>
        <w:t>контактной работы</w:t>
      </w:r>
      <w:r w:rsidRPr="00700410">
        <w:rPr>
          <w:bCs/>
          <w:lang w:val="ru-RU"/>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14:paraId="21497205" w14:textId="77777777" w:rsidR="008A2110" w:rsidRPr="00700410" w:rsidRDefault="008A2110" w:rsidP="008A2110">
      <w:pPr>
        <w:rPr>
          <w:bCs/>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812"/>
        <w:gridCol w:w="2239"/>
      </w:tblGrid>
      <w:tr w:rsidR="00700410" w:rsidRPr="00700410" w14:paraId="65DD9520" w14:textId="77777777" w:rsidTr="00C87087">
        <w:tc>
          <w:tcPr>
            <w:tcW w:w="1872" w:type="dxa"/>
            <w:shd w:val="clear" w:color="auto" w:fill="auto"/>
          </w:tcPr>
          <w:p w14:paraId="19A7F499" w14:textId="77777777" w:rsidR="008A2110" w:rsidRPr="00700410" w:rsidRDefault="008A2110" w:rsidP="00C87087">
            <w:pPr>
              <w:rPr>
                <w:bCs/>
                <w:color w:val="000000" w:themeColor="text1"/>
              </w:rPr>
            </w:pPr>
            <w:proofErr w:type="spellStart"/>
            <w:r w:rsidRPr="00700410">
              <w:rPr>
                <w:bCs/>
                <w:color w:val="000000" w:themeColor="text1"/>
              </w:rPr>
              <w:t>Семестр</w:t>
            </w:r>
            <w:proofErr w:type="spellEnd"/>
            <w:r w:rsidRPr="00700410">
              <w:rPr>
                <w:bCs/>
                <w:color w:val="000000" w:themeColor="text1"/>
              </w:rPr>
              <w:t xml:space="preserve"> </w:t>
            </w:r>
          </w:p>
        </w:tc>
        <w:tc>
          <w:tcPr>
            <w:tcW w:w="5812" w:type="dxa"/>
            <w:shd w:val="clear" w:color="auto" w:fill="auto"/>
          </w:tcPr>
          <w:p w14:paraId="5B5F4FB2" w14:textId="77777777" w:rsidR="008A2110" w:rsidRPr="00700410" w:rsidRDefault="008A2110" w:rsidP="00C87087">
            <w:pPr>
              <w:rPr>
                <w:bCs/>
                <w:color w:val="000000" w:themeColor="text1"/>
              </w:rPr>
            </w:pPr>
            <w:proofErr w:type="spellStart"/>
            <w:r w:rsidRPr="00700410">
              <w:rPr>
                <w:bCs/>
                <w:color w:val="000000" w:themeColor="text1"/>
              </w:rPr>
              <w:t>Тип</w:t>
            </w:r>
            <w:proofErr w:type="spellEnd"/>
            <w:r w:rsidRPr="00700410">
              <w:rPr>
                <w:bCs/>
                <w:color w:val="000000" w:themeColor="text1"/>
              </w:rPr>
              <w:t xml:space="preserve"> </w:t>
            </w:r>
            <w:proofErr w:type="spellStart"/>
            <w:r w:rsidRPr="00700410">
              <w:rPr>
                <w:bCs/>
                <w:color w:val="000000" w:themeColor="text1"/>
              </w:rPr>
              <w:t>учебных</w:t>
            </w:r>
            <w:proofErr w:type="spellEnd"/>
            <w:r w:rsidRPr="00700410">
              <w:rPr>
                <w:bCs/>
                <w:color w:val="000000" w:themeColor="text1"/>
              </w:rPr>
              <w:t xml:space="preserve"> </w:t>
            </w:r>
            <w:proofErr w:type="spellStart"/>
            <w:r w:rsidRPr="00700410">
              <w:rPr>
                <w:bCs/>
                <w:color w:val="000000" w:themeColor="text1"/>
              </w:rPr>
              <w:t>занятий</w:t>
            </w:r>
            <w:proofErr w:type="spellEnd"/>
          </w:p>
        </w:tc>
        <w:tc>
          <w:tcPr>
            <w:tcW w:w="2239" w:type="dxa"/>
            <w:shd w:val="clear" w:color="auto" w:fill="auto"/>
          </w:tcPr>
          <w:p w14:paraId="72814FC1" w14:textId="77777777" w:rsidR="008A2110" w:rsidRPr="00700410" w:rsidRDefault="008A2110" w:rsidP="00C87087">
            <w:pPr>
              <w:jc w:val="center"/>
              <w:rPr>
                <w:bCs/>
                <w:color w:val="000000" w:themeColor="text1"/>
              </w:rPr>
            </w:pPr>
            <w:proofErr w:type="spellStart"/>
            <w:r w:rsidRPr="00700410">
              <w:rPr>
                <w:bCs/>
                <w:color w:val="000000" w:themeColor="text1"/>
              </w:rPr>
              <w:t>Количество</w:t>
            </w:r>
            <w:proofErr w:type="spellEnd"/>
            <w:r w:rsidRPr="00700410">
              <w:rPr>
                <w:bCs/>
                <w:color w:val="000000" w:themeColor="text1"/>
              </w:rPr>
              <w:t xml:space="preserve"> </w:t>
            </w:r>
            <w:proofErr w:type="spellStart"/>
            <w:r w:rsidRPr="00700410">
              <w:rPr>
                <w:bCs/>
                <w:color w:val="000000" w:themeColor="text1"/>
              </w:rPr>
              <w:t>часов</w:t>
            </w:r>
            <w:proofErr w:type="spellEnd"/>
          </w:p>
        </w:tc>
      </w:tr>
      <w:tr w:rsidR="00700410" w:rsidRPr="00700410" w14:paraId="1DD6E850" w14:textId="77777777" w:rsidTr="00C87087">
        <w:tc>
          <w:tcPr>
            <w:tcW w:w="1872" w:type="dxa"/>
            <w:shd w:val="clear" w:color="auto" w:fill="auto"/>
          </w:tcPr>
          <w:p w14:paraId="00AEC9C4" w14:textId="274A7719" w:rsidR="008A2110" w:rsidRPr="00700410" w:rsidRDefault="00700410" w:rsidP="00C87087">
            <w:pPr>
              <w:jc w:val="center"/>
              <w:rPr>
                <w:b/>
                <w:bCs/>
                <w:color w:val="000000" w:themeColor="text1"/>
                <w:lang w:val="ru-RU"/>
              </w:rPr>
            </w:pPr>
            <w:r w:rsidRPr="00700410">
              <w:rPr>
                <w:b/>
                <w:bCs/>
                <w:color w:val="000000" w:themeColor="text1"/>
                <w:lang w:val="ru-RU"/>
              </w:rPr>
              <w:t>8</w:t>
            </w:r>
          </w:p>
        </w:tc>
        <w:tc>
          <w:tcPr>
            <w:tcW w:w="5812" w:type="dxa"/>
            <w:shd w:val="clear" w:color="auto" w:fill="auto"/>
          </w:tcPr>
          <w:p w14:paraId="4C7F0F36" w14:textId="77777777" w:rsidR="008A2110" w:rsidRPr="00700410" w:rsidRDefault="008A2110" w:rsidP="00C87087">
            <w:pPr>
              <w:rPr>
                <w:bCs/>
                <w:color w:val="000000" w:themeColor="text1"/>
              </w:rPr>
            </w:pPr>
            <w:proofErr w:type="spellStart"/>
            <w:r w:rsidRPr="00700410">
              <w:rPr>
                <w:bCs/>
                <w:color w:val="000000" w:themeColor="text1"/>
              </w:rPr>
              <w:t>Лекции</w:t>
            </w:r>
            <w:proofErr w:type="spellEnd"/>
          </w:p>
        </w:tc>
        <w:tc>
          <w:tcPr>
            <w:tcW w:w="2239" w:type="dxa"/>
            <w:shd w:val="clear" w:color="auto" w:fill="auto"/>
          </w:tcPr>
          <w:p w14:paraId="41776E7F" w14:textId="0D756532" w:rsidR="008A2110" w:rsidRPr="00700410" w:rsidRDefault="00700410" w:rsidP="00C87087">
            <w:pPr>
              <w:jc w:val="center"/>
              <w:rPr>
                <w:b/>
                <w:bCs/>
                <w:color w:val="000000" w:themeColor="text1"/>
                <w:lang w:val="ru-RU"/>
              </w:rPr>
            </w:pPr>
            <w:r w:rsidRPr="00700410">
              <w:rPr>
                <w:b/>
                <w:bCs/>
                <w:color w:val="000000" w:themeColor="text1"/>
                <w:lang w:val="ru-RU"/>
              </w:rPr>
              <w:t>20</w:t>
            </w:r>
          </w:p>
        </w:tc>
      </w:tr>
      <w:tr w:rsidR="00700410" w:rsidRPr="00700410" w14:paraId="7ED79E3D" w14:textId="77777777" w:rsidTr="00C87087">
        <w:tc>
          <w:tcPr>
            <w:tcW w:w="1872" w:type="dxa"/>
            <w:shd w:val="clear" w:color="auto" w:fill="auto"/>
          </w:tcPr>
          <w:p w14:paraId="589B074C" w14:textId="6EC7CE86" w:rsidR="008A2110" w:rsidRPr="00700410" w:rsidRDefault="00700410" w:rsidP="00C87087">
            <w:pPr>
              <w:jc w:val="center"/>
              <w:rPr>
                <w:b/>
                <w:bCs/>
                <w:color w:val="000000" w:themeColor="text1"/>
                <w:lang w:val="ru-RU"/>
              </w:rPr>
            </w:pPr>
            <w:r w:rsidRPr="00700410">
              <w:rPr>
                <w:b/>
                <w:bCs/>
                <w:color w:val="000000" w:themeColor="text1"/>
                <w:lang w:val="ru-RU"/>
              </w:rPr>
              <w:t>8</w:t>
            </w:r>
          </w:p>
        </w:tc>
        <w:tc>
          <w:tcPr>
            <w:tcW w:w="5812" w:type="dxa"/>
            <w:shd w:val="clear" w:color="auto" w:fill="auto"/>
          </w:tcPr>
          <w:p w14:paraId="4E73DE54" w14:textId="77777777" w:rsidR="008A2110" w:rsidRPr="00700410" w:rsidRDefault="008A2110" w:rsidP="00C87087">
            <w:pPr>
              <w:rPr>
                <w:bCs/>
                <w:color w:val="000000" w:themeColor="text1"/>
              </w:rPr>
            </w:pPr>
            <w:proofErr w:type="spellStart"/>
            <w:r w:rsidRPr="00700410">
              <w:rPr>
                <w:bCs/>
                <w:color w:val="000000" w:themeColor="text1"/>
              </w:rPr>
              <w:t>Семинары</w:t>
            </w:r>
            <w:proofErr w:type="spellEnd"/>
            <w:r w:rsidRPr="00700410">
              <w:rPr>
                <w:bCs/>
                <w:color w:val="000000" w:themeColor="text1"/>
              </w:rPr>
              <w:t>/</w:t>
            </w:r>
            <w:proofErr w:type="spellStart"/>
            <w:r w:rsidRPr="00700410">
              <w:rPr>
                <w:bCs/>
                <w:color w:val="000000" w:themeColor="text1"/>
              </w:rPr>
              <w:t>лабораторные</w:t>
            </w:r>
            <w:proofErr w:type="spellEnd"/>
            <w:r w:rsidRPr="00700410">
              <w:rPr>
                <w:bCs/>
                <w:color w:val="000000" w:themeColor="text1"/>
              </w:rPr>
              <w:t xml:space="preserve"> </w:t>
            </w:r>
            <w:proofErr w:type="spellStart"/>
            <w:r w:rsidRPr="00700410">
              <w:rPr>
                <w:bCs/>
                <w:color w:val="000000" w:themeColor="text1"/>
              </w:rPr>
              <w:t>работы</w:t>
            </w:r>
            <w:proofErr w:type="spellEnd"/>
          </w:p>
        </w:tc>
        <w:tc>
          <w:tcPr>
            <w:tcW w:w="2239" w:type="dxa"/>
            <w:shd w:val="clear" w:color="auto" w:fill="auto"/>
          </w:tcPr>
          <w:p w14:paraId="4E250FAF" w14:textId="0A8C9E97" w:rsidR="008A2110" w:rsidRPr="00700410" w:rsidRDefault="00700410" w:rsidP="00C87087">
            <w:pPr>
              <w:jc w:val="center"/>
              <w:rPr>
                <w:b/>
                <w:bCs/>
                <w:color w:val="000000" w:themeColor="text1"/>
                <w:lang w:val="ru-RU"/>
              </w:rPr>
            </w:pPr>
            <w:r w:rsidRPr="00700410">
              <w:rPr>
                <w:b/>
                <w:bCs/>
                <w:color w:val="000000" w:themeColor="text1"/>
                <w:lang w:val="ru-RU"/>
              </w:rPr>
              <w:t>36</w:t>
            </w:r>
          </w:p>
        </w:tc>
      </w:tr>
      <w:tr w:rsidR="00700410" w:rsidRPr="00700410" w14:paraId="0B8F4C27" w14:textId="77777777" w:rsidTr="00C87087">
        <w:tc>
          <w:tcPr>
            <w:tcW w:w="7684" w:type="dxa"/>
            <w:gridSpan w:val="2"/>
            <w:shd w:val="clear" w:color="auto" w:fill="auto"/>
          </w:tcPr>
          <w:p w14:paraId="30DE790E" w14:textId="77777777" w:rsidR="008A2110" w:rsidRPr="00700410" w:rsidRDefault="008A2110" w:rsidP="00C87087">
            <w:pPr>
              <w:tabs>
                <w:tab w:val="left" w:pos="1026"/>
              </w:tabs>
              <w:rPr>
                <w:bCs/>
                <w:color w:val="000000" w:themeColor="text1"/>
              </w:rPr>
            </w:pPr>
            <w:r w:rsidRPr="00700410">
              <w:rPr>
                <w:bCs/>
                <w:color w:val="000000" w:themeColor="text1"/>
              </w:rPr>
              <w:tab/>
              <w:t xml:space="preserve"> </w:t>
            </w:r>
            <w:proofErr w:type="spellStart"/>
            <w:r w:rsidRPr="00700410">
              <w:rPr>
                <w:bCs/>
                <w:color w:val="000000" w:themeColor="text1"/>
              </w:rPr>
              <w:t>Всего</w:t>
            </w:r>
            <w:proofErr w:type="spellEnd"/>
            <w:r w:rsidRPr="00700410">
              <w:rPr>
                <w:bCs/>
                <w:color w:val="000000" w:themeColor="text1"/>
              </w:rPr>
              <w:t>:</w:t>
            </w:r>
          </w:p>
        </w:tc>
        <w:tc>
          <w:tcPr>
            <w:tcW w:w="2239" w:type="dxa"/>
            <w:shd w:val="clear" w:color="auto" w:fill="auto"/>
          </w:tcPr>
          <w:p w14:paraId="61D6E154" w14:textId="11629A67" w:rsidR="008A2110" w:rsidRPr="00700410" w:rsidRDefault="00700410" w:rsidP="00C87087">
            <w:pPr>
              <w:jc w:val="center"/>
              <w:rPr>
                <w:b/>
                <w:bCs/>
                <w:color w:val="000000" w:themeColor="text1"/>
                <w:lang w:val="ru-RU"/>
              </w:rPr>
            </w:pPr>
            <w:r w:rsidRPr="00700410">
              <w:rPr>
                <w:b/>
                <w:bCs/>
                <w:color w:val="000000" w:themeColor="text1"/>
                <w:lang w:val="ru-RU"/>
              </w:rPr>
              <w:t>56</w:t>
            </w:r>
          </w:p>
        </w:tc>
      </w:tr>
    </w:tbl>
    <w:p w14:paraId="13693895" w14:textId="77777777" w:rsidR="008A2110" w:rsidRDefault="008A2110" w:rsidP="008A2110">
      <w:pPr>
        <w:rPr>
          <w:bCs/>
        </w:rPr>
      </w:pPr>
    </w:p>
    <w:p w14:paraId="46AC5963" w14:textId="6ECC66D5" w:rsidR="008A2110" w:rsidRPr="00932427" w:rsidRDefault="008A2110" w:rsidP="008A2110">
      <w:pPr>
        <w:pStyle w:val="Default"/>
        <w:ind w:firstLine="567"/>
        <w:rPr>
          <w:bCs/>
          <w:color w:val="auto"/>
        </w:rPr>
      </w:pPr>
      <w:r w:rsidRPr="00932427">
        <w:rPr>
          <w:bCs/>
          <w:color w:val="auto"/>
        </w:rPr>
        <w:t xml:space="preserve">Объем дисциплины (модуля) в форме </w:t>
      </w:r>
      <w:r w:rsidRPr="00932427">
        <w:rPr>
          <w:bCs/>
          <w:color w:val="auto"/>
          <w:u w:val="single"/>
        </w:rPr>
        <w:t>самостоятельной работы обучающихся</w:t>
      </w:r>
      <w:r>
        <w:rPr>
          <w:bCs/>
          <w:color w:val="auto"/>
        </w:rPr>
        <w:t xml:space="preserve"> с</w:t>
      </w:r>
      <w:r w:rsidRPr="00932427">
        <w:rPr>
          <w:bCs/>
          <w:color w:val="auto"/>
        </w:rPr>
        <w:t xml:space="preserve">оставляет </w:t>
      </w:r>
      <w:r w:rsidR="00700410">
        <w:rPr>
          <w:bCs/>
          <w:color w:val="auto"/>
        </w:rPr>
        <w:t>70</w:t>
      </w:r>
      <w:r w:rsidRPr="00932427">
        <w:rPr>
          <w:bCs/>
          <w:color w:val="auto"/>
        </w:rPr>
        <w:t xml:space="preserve"> академических часа(</w:t>
      </w:r>
      <w:proofErr w:type="spellStart"/>
      <w:r w:rsidRPr="00932427">
        <w:rPr>
          <w:bCs/>
          <w:color w:val="auto"/>
        </w:rPr>
        <w:t>ов</w:t>
      </w:r>
      <w:proofErr w:type="spellEnd"/>
      <w:r w:rsidRPr="00932427">
        <w:rPr>
          <w:bCs/>
          <w:color w:val="auto"/>
        </w:rPr>
        <w:t xml:space="preserve">). </w:t>
      </w:r>
      <w:r w:rsidR="00A616D0">
        <w:rPr>
          <w:bCs/>
          <w:color w:val="auto"/>
        </w:rPr>
        <w:t>Контроль – 18ч.</w:t>
      </w:r>
    </w:p>
    <w:p w14:paraId="44F9EB04" w14:textId="77777777" w:rsidR="00131CC2" w:rsidRDefault="00131CC2" w:rsidP="00131CC2">
      <w:pPr>
        <w:pStyle w:val="1"/>
        <w:jc w:val="both"/>
      </w:pPr>
    </w:p>
    <w:p w14:paraId="53D94245" w14:textId="0B0E770D" w:rsidR="00FD54AD" w:rsidRDefault="009D6E01" w:rsidP="00131CC2">
      <w:pPr>
        <w:pStyle w:val="1"/>
        <w:jc w:val="both"/>
      </w:pPr>
      <w:bookmarkStart w:id="5" w:name="_Toc104899549"/>
      <w:r>
        <w:t>3.Содержание программы</w:t>
      </w:r>
      <w:bookmarkEnd w:id="5"/>
    </w:p>
    <w:p w14:paraId="682914C3" w14:textId="77777777" w:rsidR="00131CC2" w:rsidRPr="00131CC2" w:rsidRDefault="00131CC2" w:rsidP="00131CC2">
      <w:pPr>
        <w:rPr>
          <w:lang w:val="ru-RU" w:eastAsia="ru-RU" w:bidi="ar-SA"/>
        </w:rPr>
      </w:pPr>
    </w:p>
    <w:p w14:paraId="50D02A4E" w14:textId="77777777" w:rsidR="00FD54AD" w:rsidRPr="00CA0087" w:rsidRDefault="009D6E01">
      <w:pPr>
        <w:spacing w:after="10"/>
        <w:ind w:left="3394" w:right="5" w:hanging="2518"/>
        <w:jc w:val="left"/>
        <w:rPr>
          <w:lang w:val="ru-RU"/>
        </w:rPr>
      </w:pPr>
      <w:r w:rsidRPr="00CA0087">
        <w:rPr>
          <w:lang w:val="ru-RU"/>
        </w:rPr>
        <w:t xml:space="preserve"> </w:t>
      </w:r>
      <w:r w:rsidRPr="00CA0087">
        <w:rPr>
          <w:b/>
          <w:lang w:val="ru-RU"/>
        </w:rPr>
        <w:t>Тема</w:t>
      </w:r>
      <w:r w:rsidRPr="00CA0087">
        <w:rPr>
          <w:b/>
          <w:i/>
          <w:lang w:val="ru-RU"/>
        </w:rPr>
        <w:t xml:space="preserve"> </w:t>
      </w:r>
      <w:r w:rsidRPr="00CA0087">
        <w:rPr>
          <w:b/>
          <w:lang w:val="ru-RU"/>
        </w:rPr>
        <w:t>1. Качественное исследование в социальной психологии. Проектирование качественного исследования</w:t>
      </w:r>
    </w:p>
    <w:p w14:paraId="5CF3D8FC" w14:textId="77777777" w:rsidR="00FD54AD" w:rsidRPr="00CA0087" w:rsidRDefault="009D6E01">
      <w:pPr>
        <w:ind w:left="0" w:firstLine="568"/>
        <w:rPr>
          <w:lang w:val="ru-RU"/>
        </w:rPr>
      </w:pPr>
      <w:r w:rsidRPr="00CA0087">
        <w:rPr>
          <w:lang w:val="ru-RU"/>
        </w:rPr>
        <w:t xml:space="preserve"> Основные принципы качественного исследования (по </w:t>
      </w:r>
      <w:proofErr w:type="spellStart"/>
      <w:r w:rsidRPr="00CA0087">
        <w:rPr>
          <w:lang w:val="ru-RU"/>
        </w:rPr>
        <w:t>У.Флику</w:t>
      </w:r>
      <w:proofErr w:type="spellEnd"/>
      <w:r w:rsidRPr="00CA0087">
        <w:rPr>
          <w:lang w:val="ru-RU"/>
        </w:rPr>
        <w:t xml:space="preserve">): открытость, понимание как принцип познания, учет множественности точек зрения участников, текст как эмпирический материал, </w:t>
      </w:r>
      <w:proofErr w:type="spellStart"/>
      <w:r w:rsidRPr="00CA0087">
        <w:rPr>
          <w:lang w:val="ru-RU"/>
        </w:rPr>
        <w:t>рефлексивность</w:t>
      </w:r>
      <w:proofErr w:type="spellEnd"/>
      <w:r w:rsidRPr="00CA0087">
        <w:rPr>
          <w:lang w:val="ru-RU"/>
        </w:rPr>
        <w:t xml:space="preserve"> исследователя, исследование как коммуникация, конструирование действительности как основа исследования. Типологизация качественного социального исследования. Теоретические истоки качественных исследований: символический </w:t>
      </w:r>
      <w:proofErr w:type="spellStart"/>
      <w:r w:rsidRPr="00CA0087">
        <w:rPr>
          <w:lang w:val="ru-RU"/>
        </w:rPr>
        <w:t>интеракционизм</w:t>
      </w:r>
      <w:proofErr w:type="spellEnd"/>
      <w:r w:rsidRPr="00CA0087">
        <w:rPr>
          <w:lang w:val="ru-RU"/>
        </w:rPr>
        <w:t xml:space="preserve">, </w:t>
      </w:r>
      <w:proofErr w:type="spellStart"/>
      <w:proofErr w:type="gramStart"/>
      <w:r w:rsidRPr="00CA0087">
        <w:rPr>
          <w:lang w:val="ru-RU"/>
        </w:rPr>
        <w:t>этнометодология</w:t>
      </w:r>
      <w:proofErr w:type="spellEnd"/>
      <w:r w:rsidRPr="00CA0087">
        <w:rPr>
          <w:lang w:val="ru-RU"/>
        </w:rPr>
        <w:t>,  драматургия</w:t>
      </w:r>
      <w:proofErr w:type="gramEnd"/>
      <w:r w:rsidRPr="00CA0087">
        <w:rPr>
          <w:lang w:val="ru-RU"/>
        </w:rPr>
        <w:t xml:space="preserve"> социального мира.</w:t>
      </w:r>
    </w:p>
    <w:p w14:paraId="11D835E8" w14:textId="77777777" w:rsidR="00FD54AD" w:rsidRPr="00CA0087" w:rsidRDefault="009D6E01" w:rsidP="00640FD8">
      <w:pPr>
        <w:rPr>
          <w:lang w:val="ru-RU"/>
        </w:rPr>
      </w:pPr>
      <w:r w:rsidRPr="00CA0087">
        <w:rPr>
          <w:b/>
          <w:lang w:val="ru-RU"/>
        </w:rPr>
        <w:lastRenderedPageBreak/>
        <w:t>Тема</w:t>
      </w:r>
      <w:r w:rsidRPr="00CA0087">
        <w:rPr>
          <w:b/>
          <w:i/>
          <w:lang w:val="ru-RU"/>
        </w:rPr>
        <w:t xml:space="preserve"> </w:t>
      </w:r>
      <w:r w:rsidRPr="00CA0087">
        <w:rPr>
          <w:b/>
          <w:lang w:val="ru-RU"/>
        </w:rPr>
        <w:t xml:space="preserve">2. Основные методические подходы в качественном исследовании </w:t>
      </w:r>
      <w:r w:rsidRPr="00CA0087">
        <w:rPr>
          <w:lang w:val="ru-RU"/>
        </w:rPr>
        <w:t>Подготовка к проведению исследования. Особенности проектирования исследовательской команды. Определение характера выборки. Различные типы выборки. Специфика подготовки к проведению кейс-</w:t>
      </w:r>
      <w:proofErr w:type="spellStart"/>
      <w:r w:rsidRPr="00CA0087">
        <w:rPr>
          <w:lang w:val="ru-RU"/>
        </w:rPr>
        <w:t>стади</w:t>
      </w:r>
      <w:proofErr w:type="spellEnd"/>
      <w:r w:rsidRPr="00CA0087">
        <w:rPr>
          <w:lang w:val="ru-RU"/>
        </w:rPr>
        <w:t>. Основания для выбора методов качественного исследования.</w:t>
      </w:r>
    </w:p>
    <w:p w14:paraId="2E98D083" w14:textId="77777777" w:rsidR="00FD54AD" w:rsidRPr="00CA0087" w:rsidRDefault="009D6E01">
      <w:pPr>
        <w:ind w:left="10"/>
        <w:rPr>
          <w:lang w:val="ru-RU"/>
        </w:rPr>
      </w:pPr>
      <w:r w:rsidRPr="00CA0087">
        <w:rPr>
          <w:lang w:val="ru-RU"/>
        </w:rPr>
        <w:t xml:space="preserve">Особенности подготовки полевого исследования. </w:t>
      </w:r>
    </w:p>
    <w:p w14:paraId="3783F327" w14:textId="77777777" w:rsidR="00FD54AD" w:rsidRDefault="009D6E01" w:rsidP="00640FD8">
      <w:r>
        <w:t>Тема</w:t>
      </w:r>
      <w:r>
        <w:rPr>
          <w:i/>
        </w:rPr>
        <w:t xml:space="preserve"> </w:t>
      </w:r>
      <w:r>
        <w:t>3. Метод фокус-групп</w:t>
      </w:r>
    </w:p>
    <w:p w14:paraId="5C13F688" w14:textId="77777777" w:rsidR="00FD54AD" w:rsidRPr="00CA0087" w:rsidRDefault="009D6E01">
      <w:pPr>
        <w:ind w:left="0" w:firstLine="568"/>
        <w:rPr>
          <w:lang w:val="ru-RU"/>
        </w:rPr>
      </w:pPr>
      <w:r w:rsidRPr="00CA0087">
        <w:rPr>
          <w:lang w:val="ru-RU"/>
        </w:rPr>
        <w:t xml:space="preserve">Общие принципы формирования групп. Организация проведения фокус-групп. Постановка целей исследования. Критерии отбора респондентов и фильтрующий опрос. План обсуждения. Модератор, требования к нему. Работа группы. Анализ и отчет по результатам проведения фокус-группы. Использование метода фокус-групп в фундаментальных и </w:t>
      </w:r>
      <w:proofErr w:type="gramStart"/>
      <w:r w:rsidRPr="00CA0087">
        <w:rPr>
          <w:lang w:val="ru-RU"/>
        </w:rPr>
        <w:t>прикладных  исследованиях</w:t>
      </w:r>
      <w:proofErr w:type="gramEnd"/>
      <w:r w:rsidRPr="00CA0087">
        <w:rPr>
          <w:lang w:val="ru-RU"/>
        </w:rPr>
        <w:t>.</w:t>
      </w:r>
    </w:p>
    <w:p w14:paraId="04E5B7AC" w14:textId="77777777" w:rsidR="00FD54AD" w:rsidRDefault="009D6E01" w:rsidP="00640FD8">
      <w:r>
        <w:t>Тема 4. Метод обоснованной теории</w:t>
      </w:r>
    </w:p>
    <w:p w14:paraId="7BC3E30D" w14:textId="77777777" w:rsidR="00FD54AD" w:rsidRPr="00CA0087" w:rsidRDefault="009D6E01">
      <w:pPr>
        <w:ind w:left="0" w:firstLine="568"/>
        <w:rPr>
          <w:lang w:val="ru-RU"/>
        </w:rPr>
      </w:pPr>
      <w:r w:rsidRPr="00CA0087">
        <w:rPr>
          <w:lang w:val="ru-RU"/>
        </w:rPr>
        <w:t>Создание в 60-ых гг. Б. Глейзером и А. Страуссом исследовательской тактики, суть которой состоит в построении теории, основанной на фактах («</w:t>
      </w:r>
      <w:r>
        <w:t>grounded</w:t>
      </w:r>
      <w:r w:rsidRPr="00CA0087">
        <w:rPr>
          <w:lang w:val="ru-RU"/>
        </w:rPr>
        <w:t xml:space="preserve"> </w:t>
      </w:r>
      <w:r>
        <w:t>theory</w:t>
      </w:r>
      <w:r w:rsidRPr="00CA0087">
        <w:rPr>
          <w:lang w:val="ru-RU"/>
        </w:rPr>
        <w:t xml:space="preserve">»). Анализ этого специфического способа сбора и обработки данных, ориентированного на построение теории случая. Основные шаги исследователя. Способы кодирования полученных данных: открытое осевое и селективное кодирование. Примеры исследований, </w:t>
      </w:r>
      <w:proofErr w:type="gramStart"/>
      <w:r w:rsidRPr="00CA0087">
        <w:rPr>
          <w:lang w:val="ru-RU"/>
        </w:rPr>
        <w:t>проведенных  с</w:t>
      </w:r>
      <w:proofErr w:type="gramEnd"/>
      <w:r w:rsidRPr="00CA0087">
        <w:rPr>
          <w:lang w:val="ru-RU"/>
        </w:rPr>
        <w:t xml:space="preserve"> помощью техники «обоснованная теория». Преимущества и недостатки метода.</w:t>
      </w:r>
    </w:p>
    <w:p w14:paraId="24EA51F3" w14:textId="77777777" w:rsidR="00FD54AD" w:rsidRPr="00CA0087" w:rsidRDefault="009D6E01" w:rsidP="00640FD8">
      <w:pPr>
        <w:rPr>
          <w:lang w:val="ru-RU"/>
        </w:rPr>
      </w:pPr>
      <w:r w:rsidRPr="00CA0087">
        <w:rPr>
          <w:b/>
          <w:lang w:val="ru-RU"/>
        </w:rPr>
        <w:t>Тема 5. Проективные методы в социальной психологии</w:t>
      </w:r>
    </w:p>
    <w:p w14:paraId="4C56A43A" w14:textId="77777777" w:rsidR="00FD54AD" w:rsidRPr="00CA0087" w:rsidRDefault="009D6E01">
      <w:pPr>
        <w:spacing w:after="266"/>
        <w:ind w:left="0" w:firstLine="568"/>
        <w:rPr>
          <w:lang w:val="ru-RU"/>
        </w:rPr>
      </w:pPr>
      <w:r w:rsidRPr="00CA0087">
        <w:rPr>
          <w:lang w:val="ru-RU"/>
        </w:rPr>
        <w:t>Специфика применения проективных техник в социально-психологических исследованиях. Виды проективных методов, используемых в социальной психологии. Особенности их применения в фундаментальных и прикладных исследованиях. Исследование восприятия публикой музыкальных программ с помощью проективных методов. Опыт анализа детского рисунка на тему экологической катастрофы. Изучение гендерных установок методом психологического рисунка. Анализ возможностей применения проективных опросников.</w:t>
      </w:r>
    </w:p>
    <w:p w14:paraId="32E733D1" w14:textId="77777777" w:rsidR="00FD54AD" w:rsidRDefault="009D6E01" w:rsidP="00640FD8">
      <w:r>
        <w:t>Тема</w:t>
      </w:r>
      <w:r>
        <w:rPr>
          <w:i/>
        </w:rPr>
        <w:t xml:space="preserve"> </w:t>
      </w:r>
      <w:r>
        <w:t>6. Глубинное интервью</w:t>
      </w:r>
    </w:p>
    <w:p w14:paraId="6ABB9E3B" w14:textId="77777777" w:rsidR="00FD54AD" w:rsidRPr="00CA0087" w:rsidRDefault="009D6E01">
      <w:pPr>
        <w:ind w:left="0" w:firstLine="568"/>
        <w:rPr>
          <w:lang w:val="ru-RU"/>
        </w:rPr>
      </w:pPr>
      <w:r w:rsidRPr="00CA0087">
        <w:rPr>
          <w:lang w:val="ru-RU"/>
        </w:rPr>
        <w:t>Особенности глубинного качественного интервью. Выбор темы и планирование качественного интервью. Этика проведения исследования методом качественного интервью. Ситуация интервью, ее анализ. Качество интервью, обеспечение валидности результатов интервью. Расшифровка интервью, основные требования к ней. Многообразие интерпретаций результатов интервью.</w:t>
      </w:r>
    </w:p>
    <w:p w14:paraId="3AB23E50" w14:textId="77777777" w:rsidR="00FD54AD" w:rsidRPr="00CA0087" w:rsidRDefault="009D6E01" w:rsidP="00640FD8">
      <w:pPr>
        <w:rPr>
          <w:lang w:val="ru-RU"/>
        </w:rPr>
      </w:pPr>
      <w:r w:rsidRPr="00CA0087">
        <w:rPr>
          <w:b/>
          <w:lang w:val="ru-RU"/>
        </w:rPr>
        <w:t>Тема 7.</w:t>
      </w:r>
      <w:r w:rsidRPr="00CA0087">
        <w:rPr>
          <w:b/>
          <w:i/>
          <w:lang w:val="ru-RU"/>
        </w:rPr>
        <w:t xml:space="preserve"> </w:t>
      </w:r>
      <w:r w:rsidRPr="00CA0087">
        <w:rPr>
          <w:b/>
          <w:lang w:val="ru-RU"/>
        </w:rPr>
        <w:t>Метод устной истории в социально-психологическом исследовании</w:t>
      </w:r>
    </w:p>
    <w:p w14:paraId="630D46B9" w14:textId="77777777" w:rsidR="00FD54AD" w:rsidRPr="00CA0087" w:rsidRDefault="009D6E01">
      <w:pPr>
        <w:ind w:left="0" w:firstLine="568"/>
        <w:rPr>
          <w:lang w:val="ru-RU"/>
        </w:rPr>
      </w:pPr>
      <w:r w:rsidRPr="00CA0087">
        <w:rPr>
          <w:lang w:val="ru-RU"/>
        </w:rPr>
        <w:t>Устная история как метод, описывающий субъективный опыт переживания исторических событий отдельными личностями. Случаи, когда применение данного метода наиболее адекватно. Шесть основных принципов проведения исследования методом устной истории. Дополнительные источники информации для уточнения результатов «устных историй».</w:t>
      </w:r>
    </w:p>
    <w:p w14:paraId="0F5F01E0" w14:textId="77777777" w:rsidR="00FD54AD" w:rsidRPr="00CA0087" w:rsidRDefault="009D6E01">
      <w:pPr>
        <w:ind w:left="10"/>
        <w:rPr>
          <w:lang w:val="ru-RU"/>
        </w:rPr>
      </w:pPr>
      <w:r w:rsidRPr="00CA0087">
        <w:rPr>
          <w:lang w:val="ru-RU"/>
        </w:rPr>
        <w:t>Ограничения метода.</w:t>
      </w:r>
    </w:p>
    <w:p w14:paraId="4AD7999C" w14:textId="77777777" w:rsidR="00FD54AD" w:rsidRDefault="009D6E01" w:rsidP="00640FD8">
      <w:r>
        <w:t>Тема 8. Экспериментальные методы</w:t>
      </w:r>
    </w:p>
    <w:p w14:paraId="4C2CC818" w14:textId="77777777" w:rsidR="00FD54AD" w:rsidRPr="00CA0087" w:rsidRDefault="009D6E01">
      <w:pPr>
        <w:ind w:left="553" w:firstLine="708"/>
        <w:rPr>
          <w:lang w:val="ru-RU"/>
        </w:rPr>
      </w:pPr>
      <w:r w:rsidRPr="00CA0087">
        <w:rPr>
          <w:b/>
          <w:lang w:val="ru-RU"/>
        </w:rPr>
        <w:t xml:space="preserve">Планирование и контроль эмпирического исследования </w:t>
      </w:r>
      <w:r w:rsidRPr="00CA0087">
        <w:rPr>
          <w:lang w:val="ru-RU"/>
        </w:rPr>
        <w:t xml:space="preserve">(типы контроля, процедуры контроля различий, статистический анализ; </w:t>
      </w:r>
      <w:proofErr w:type="gramStart"/>
      <w:r w:rsidRPr="00CA0087">
        <w:rPr>
          <w:lang w:val="ru-RU"/>
        </w:rPr>
        <w:t>планирование  как</w:t>
      </w:r>
      <w:proofErr w:type="gramEnd"/>
      <w:r w:rsidRPr="00CA0087">
        <w:rPr>
          <w:lang w:val="ru-RU"/>
        </w:rPr>
        <w:t xml:space="preserve"> средство повышения валидности эксперимента; проблемы валидности; схемы  контроля в эксперименте (схема случайной последовательности; схема регулярного чередования, схема позиционного уравненной последовательности)).</w:t>
      </w:r>
    </w:p>
    <w:p w14:paraId="6D051310" w14:textId="77777777" w:rsidR="00FD54AD" w:rsidRPr="00CA0087" w:rsidRDefault="009D6E01">
      <w:pPr>
        <w:ind w:left="553" w:firstLine="708"/>
        <w:rPr>
          <w:lang w:val="ru-RU"/>
        </w:rPr>
      </w:pPr>
      <w:r w:rsidRPr="00CA0087">
        <w:rPr>
          <w:b/>
          <w:lang w:val="ru-RU"/>
        </w:rPr>
        <w:t xml:space="preserve">Экспериментальный план </w:t>
      </w:r>
      <w:r w:rsidRPr="00CA0087">
        <w:rPr>
          <w:lang w:val="ru-RU"/>
        </w:rPr>
        <w:t>(понятие, критерии классификаций экспериментальных планов виды (процессуальная, другие классификации планов), условия и специфика применения).</w:t>
      </w:r>
    </w:p>
    <w:p w14:paraId="76B93E8D" w14:textId="77777777" w:rsidR="00FD54AD" w:rsidRPr="00CA0087" w:rsidRDefault="009D6E01">
      <w:pPr>
        <w:spacing w:after="266"/>
        <w:ind w:left="553" w:firstLine="708"/>
        <w:rPr>
          <w:lang w:val="ru-RU"/>
        </w:rPr>
      </w:pPr>
      <w:r w:rsidRPr="00CA0087">
        <w:rPr>
          <w:b/>
          <w:lang w:val="ru-RU"/>
        </w:rPr>
        <w:t xml:space="preserve">Этапы (фазы) планирования и проведения эмпирического исследования </w:t>
      </w:r>
      <w:r w:rsidRPr="00CA0087">
        <w:rPr>
          <w:lang w:val="ru-RU"/>
        </w:rPr>
        <w:t xml:space="preserve">(определение и формулировка проблемы; определение цели, задач и выдвижение гипотез(ы), выбор методов  или конструирование методики и подбор аппаратуры, отбор </w:t>
      </w:r>
      <w:r w:rsidRPr="00CA0087">
        <w:rPr>
          <w:lang w:val="ru-RU"/>
        </w:rPr>
        <w:lastRenderedPageBreak/>
        <w:t>испытуемых, создание плана для контроля переменных, накопление психологических фактов (проведение эксперимента, эмпирического исследования; обработка и интерпретация результатов; оценка результатов научной работы, сравнение их с предшествующими теоретическими знаниями), подготовка научного отчета).</w:t>
      </w:r>
    </w:p>
    <w:p w14:paraId="3BA19D3C" w14:textId="77777777" w:rsidR="00FD54AD" w:rsidRPr="00CA0087" w:rsidRDefault="009D6E01" w:rsidP="00640FD8">
      <w:pPr>
        <w:rPr>
          <w:lang w:val="ru-RU"/>
        </w:rPr>
      </w:pPr>
      <w:r w:rsidRPr="00CA0087">
        <w:rPr>
          <w:b/>
          <w:lang w:val="ru-RU"/>
        </w:rPr>
        <w:t>Тема 9. Дискурс-анализ в социально-психологическом исследовании</w:t>
      </w:r>
    </w:p>
    <w:p w14:paraId="4219E3EF" w14:textId="77777777" w:rsidR="00FD54AD" w:rsidRPr="00CA0087" w:rsidRDefault="009D6E01">
      <w:pPr>
        <w:ind w:left="0" w:firstLine="568"/>
        <w:rPr>
          <w:lang w:val="ru-RU"/>
        </w:rPr>
      </w:pPr>
      <w:r w:rsidRPr="00CA0087">
        <w:rPr>
          <w:lang w:val="ru-RU"/>
        </w:rPr>
        <w:t xml:space="preserve">Теоретические и методологические истоки дискурс-анализа. </w:t>
      </w:r>
      <w:proofErr w:type="spellStart"/>
      <w:r w:rsidRPr="00CA0087">
        <w:rPr>
          <w:lang w:val="ru-RU"/>
        </w:rPr>
        <w:t>Конструкционистская</w:t>
      </w:r>
      <w:proofErr w:type="spellEnd"/>
      <w:r w:rsidRPr="00CA0087">
        <w:rPr>
          <w:lang w:val="ru-RU"/>
        </w:rPr>
        <w:t xml:space="preserve"> парадигма в социальных науках – философская основа дискурс-анализа. Интертекстуальность и </w:t>
      </w:r>
      <w:proofErr w:type="spellStart"/>
      <w:r w:rsidRPr="00CA0087">
        <w:rPr>
          <w:lang w:val="ru-RU"/>
        </w:rPr>
        <w:t>интердискурсивность</w:t>
      </w:r>
      <w:proofErr w:type="spellEnd"/>
      <w:r w:rsidRPr="00CA0087">
        <w:rPr>
          <w:lang w:val="ru-RU"/>
        </w:rPr>
        <w:t xml:space="preserve"> как принципы исследования. Дискурсивная социальная психология Поттера, </w:t>
      </w:r>
      <w:proofErr w:type="spellStart"/>
      <w:r w:rsidRPr="00CA0087">
        <w:rPr>
          <w:lang w:val="ru-RU"/>
        </w:rPr>
        <w:t>Литтона</w:t>
      </w:r>
      <w:proofErr w:type="spellEnd"/>
      <w:r w:rsidRPr="00CA0087">
        <w:rPr>
          <w:lang w:val="ru-RU"/>
        </w:rPr>
        <w:t xml:space="preserve"> и </w:t>
      </w:r>
      <w:proofErr w:type="spellStart"/>
      <w:r w:rsidRPr="00CA0087">
        <w:rPr>
          <w:lang w:val="ru-RU"/>
        </w:rPr>
        <w:t>Уэзерелл</w:t>
      </w:r>
      <w:proofErr w:type="spellEnd"/>
      <w:r w:rsidRPr="00CA0087">
        <w:rPr>
          <w:lang w:val="ru-RU"/>
        </w:rPr>
        <w:t>. Проектирование и методы исследования в дискурсивной психологии. Анализ исследований, проведенных в рамках дискурсивной социальной психологии.</w:t>
      </w:r>
    </w:p>
    <w:p w14:paraId="764A1931" w14:textId="77777777" w:rsidR="00FD54AD" w:rsidRPr="00CA0087" w:rsidRDefault="009D6E01">
      <w:pPr>
        <w:ind w:left="0" w:firstLine="568"/>
        <w:rPr>
          <w:lang w:val="ru-RU"/>
        </w:rPr>
      </w:pPr>
      <w:r w:rsidRPr="00CA0087">
        <w:rPr>
          <w:i/>
          <w:lang w:val="ru-RU"/>
        </w:rPr>
        <w:t>Образовательные технологии</w:t>
      </w:r>
      <w:r w:rsidRPr="00CA0087">
        <w:rPr>
          <w:b/>
          <w:lang w:val="ru-RU"/>
        </w:rPr>
        <w:t xml:space="preserve">. </w:t>
      </w:r>
      <w:r w:rsidRPr="00CA0087">
        <w:rPr>
          <w:lang w:val="ru-RU"/>
        </w:rPr>
        <w:t>В ходе</w:t>
      </w:r>
      <w:r w:rsidRPr="00CA0087">
        <w:rPr>
          <w:b/>
          <w:lang w:val="ru-RU"/>
        </w:rPr>
        <w:t xml:space="preserve"> </w:t>
      </w:r>
      <w:r w:rsidRPr="00CA0087">
        <w:rPr>
          <w:lang w:val="ru-RU"/>
        </w:rPr>
        <w:t>преподавания дисциплины используются активные и интерактивные формы проведения занятий:</w:t>
      </w:r>
    </w:p>
    <w:p w14:paraId="13B5770C" w14:textId="77777777" w:rsidR="00FD54AD" w:rsidRDefault="009D6E01">
      <w:pPr>
        <w:numPr>
          <w:ilvl w:val="0"/>
          <w:numId w:val="4"/>
        </w:numPr>
        <w:ind w:right="1578" w:hanging="284"/>
      </w:pPr>
      <w:proofErr w:type="spellStart"/>
      <w:r>
        <w:t>различные</w:t>
      </w:r>
      <w:proofErr w:type="spellEnd"/>
      <w:r>
        <w:t xml:space="preserve"> </w:t>
      </w:r>
      <w:proofErr w:type="spellStart"/>
      <w:r>
        <w:t>формы</w:t>
      </w:r>
      <w:proofErr w:type="spellEnd"/>
      <w:r>
        <w:t xml:space="preserve"> </w:t>
      </w:r>
      <w:proofErr w:type="spellStart"/>
      <w:r>
        <w:t>групповой</w:t>
      </w:r>
      <w:proofErr w:type="spellEnd"/>
      <w:r>
        <w:t xml:space="preserve"> </w:t>
      </w:r>
      <w:proofErr w:type="spellStart"/>
      <w:r>
        <w:t>работы</w:t>
      </w:r>
      <w:proofErr w:type="spellEnd"/>
    </w:p>
    <w:p w14:paraId="33A4BFC8" w14:textId="77777777" w:rsidR="00FD54AD" w:rsidRPr="00CA0087" w:rsidRDefault="009D6E01">
      <w:pPr>
        <w:numPr>
          <w:ilvl w:val="0"/>
          <w:numId w:val="4"/>
        </w:numPr>
        <w:spacing w:after="271"/>
        <w:ind w:right="1578" w:hanging="284"/>
        <w:rPr>
          <w:lang w:val="ru-RU"/>
        </w:rPr>
      </w:pPr>
      <w:r w:rsidRPr="00CA0087">
        <w:rPr>
          <w:lang w:val="ru-RU"/>
        </w:rPr>
        <w:t xml:space="preserve">демонстрация слайдов </w:t>
      </w:r>
      <w:r>
        <w:t>Power</w:t>
      </w:r>
      <w:r w:rsidRPr="00CA0087">
        <w:rPr>
          <w:lang w:val="ru-RU"/>
        </w:rPr>
        <w:t xml:space="preserve"> </w:t>
      </w:r>
      <w:r>
        <w:t>Point</w:t>
      </w:r>
      <w:r w:rsidRPr="00CA0087">
        <w:rPr>
          <w:lang w:val="ru-RU"/>
        </w:rPr>
        <w:t xml:space="preserve"> и видеозаписей; </w:t>
      </w:r>
      <w:r>
        <w:rPr>
          <w:rFonts w:ascii="Wingdings" w:eastAsia="Wingdings" w:hAnsi="Wingdings" w:cs="Wingdings"/>
        </w:rPr>
        <w:t></w:t>
      </w:r>
      <w:r w:rsidRPr="00CA0087">
        <w:rPr>
          <w:rFonts w:ascii="Wingdings" w:eastAsia="Wingdings" w:hAnsi="Wingdings" w:cs="Wingdings"/>
          <w:lang w:val="ru-RU"/>
        </w:rPr>
        <w:t xml:space="preserve"> </w:t>
      </w:r>
      <w:r w:rsidRPr="00CA0087">
        <w:rPr>
          <w:lang w:val="ru-RU"/>
        </w:rPr>
        <w:t>создание, проведение и публичная презентация проектов.</w:t>
      </w:r>
    </w:p>
    <w:p w14:paraId="525E2CE1" w14:textId="7C973459" w:rsidR="00FD54AD" w:rsidRPr="00131CC2" w:rsidRDefault="00131CC2" w:rsidP="00131CC2">
      <w:pPr>
        <w:pStyle w:val="1"/>
        <w:jc w:val="both"/>
        <w:rPr>
          <w:b w:val="0"/>
        </w:rPr>
      </w:pPr>
      <w:bookmarkStart w:id="6" w:name="_Toc104899550"/>
      <w:r>
        <w:rPr>
          <w:b w:val="0"/>
        </w:rPr>
        <w:t xml:space="preserve">4. </w:t>
      </w:r>
      <w:proofErr w:type="spellStart"/>
      <w:proofErr w:type="gramStart"/>
      <w:r w:rsidR="009D6E01">
        <w:t>Образовательные</w:t>
      </w:r>
      <w:proofErr w:type="spellEnd"/>
      <w:r w:rsidR="009D6E01">
        <w:t xml:space="preserve">  </w:t>
      </w:r>
      <w:proofErr w:type="spellStart"/>
      <w:r w:rsidR="009D6E01">
        <w:t>технологии</w:t>
      </w:r>
      <w:bookmarkEnd w:id="6"/>
      <w:proofErr w:type="spellEnd"/>
      <w:proofErr w:type="gramEnd"/>
      <w:r w:rsidR="009D6E01">
        <w:t xml:space="preserve">   </w:t>
      </w:r>
    </w:p>
    <w:p w14:paraId="6B5E3497" w14:textId="77777777" w:rsidR="00131CC2" w:rsidRDefault="00131CC2" w:rsidP="00131CC2">
      <w:pPr>
        <w:spacing w:after="10"/>
        <w:ind w:left="793" w:right="5" w:firstLine="0"/>
        <w:jc w:val="left"/>
      </w:pPr>
    </w:p>
    <w:p w14:paraId="01EC89AF" w14:textId="77777777" w:rsidR="00FD54AD" w:rsidRPr="00CA0087" w:rsidRDefault="009D6E01">
      <w:pPr>
        <w:ind w:left="28" w:firstLine="540"/>
        <w:rPr>
          <w:lang w:val="ru-RU"/>
        </w:rPr>
      </w:pPr>
      <w:r w:rsidRPr="00CA0087">
        <w:rPr>
          <w:b/>
          <w:lang w:val="ru-RU"/>
        </w:rPr>
        <w:t>Образовательные технологии,</w:t>
      </w:r>
      <w:r w:rsidRPr="00CA0087">
        <w:rPr>
          <w:lang w:val="ru-RU"/>
        </w:rPr>
        <w:t xml:space="preserve"> используемые в изучении курса, предполагают интерактивные методы и формы проведения занятий, в частности, разбор конкретных ситуаций, диагностика и последующим анализом результатов и </w:t>
      </w:r>
      <w:proofErr w:type="gramStart"/>
      <w:r w:rsidRPr="00CA0087">
        <w:rPr>
          <w:lang w:val="ru-RU"/>
        </w:rPr>
        <w:t>т.п..</w:t>
      </w:r>
      <w:proofErr w:type="gramEnd"/>
      <w:r w:rsidRPr="00CA0087">
        <w:rPr>
          <w:lang w:val="ru-RU"/>
        </w:rPr>
        <w:t xml:space="preserve"> Для этого используются различные формы работы: самостоятельная индивидуальная подготовка студентов, работа в </w:t>
      </w:r>
      <w:proofErr w:type="gramStart"/>
      <w:r w:rsidRPr="00CA0087">
        <w:rPr>
          <w:lang w:val="ru-RU"/>
        </w:rPr>
        <w:t>группе,  представление</w:t>
      </w:r>
      <w:proofErr w:type="gramEnd"/>
      <w:r w:rsidRPr="00CA0087">
        <w:rPr>
          <w:lang w:val="ru-RU"/>
        </w:rPr>
        <w:t xml:space="preserve"> и обсуждение полученных результатов.</w:t>
      </w:r>
    </w:p>
    <w:p w14:paraId="6A6ABF29" w14:textId="77777777" w:rsidR="00FD54AD" w:rsidRPr="00CA0087" w:rsidRDefault="009D6E01">
      <w:pPr>
        <w:spacing w:after="266"/>
        <w:ind w:left="28" w:firstLine="540"/>
        <w:rPr>
          <w:lang w:val="ru-RU"/>
        </w:rPr>
      </w:pPr>
      <w:r w:rsidRPr="00CA0087">
        <w:rPr>
          <w:lang w:val="ru-RU"/>
        </w:rPr>
        <w:t>Большая роль отводится групповым формам работы. Взаимодействие в группе, дискуссии способствуют развитию профессионального мировоззрения, языка и речи, помогают лучше понять сущность изучаемых явлений.</w:t>
      </w:r>
    </w:p>
    <w:p w14:paraId="1C3477C4" w14:textId="77777777" w:rsidR="00FD54AD" w:rsidRPr="00CA0087" w:rsidRDefault="009D6E01">
      <w:pPr>
        <w:ind w:left="28" w:firstLine="540"/>
        <w:rPr>
          <w:lang w:val="ru-RU"/>
        </w:rPr>
      </w:pPr>
      <w:r w:rsidRPr="00CA0087">
        <w:rPr>
          <w:lang w:val="ru-RU"/>
        </w:rPr>
        <w:t>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14:paraId="23E36BF4" w14:textId="77777777" w:rsidR="00FD54AD" w:rsidRDefault="009D6E01">
      <w:pPr>
        <w:numPr>
          <w:ilvl w:val="1"/>
          <w:numId w:val="6"/>
        </w:numPr>
        <w:ind w:firstLine="708"/>
      </w:pPr>
      <w:proofErr w:type="spellStart"/>
      <w:r>
        <w:t>видео-лекции</w:t>
      </w:r>
      <w:proofErr w:type="spellEnd"/>
      <w:r>
        <w:t>;</w:t>
      </w:r>
    </w:p>
    <w:p w14:paraId="66B129A2" w14:textId="77777777" w:rsidR="00FD54AD" w:rsidRPr="00CA0087" w:rsidRDefault="009D6E01">
      <w:pPr>
        <w:numPr>
          <w:ilvl w:val="1"/>
          <w:numId w:val="6"/>
        </w:numPr>
        <w:ind w:firstLine="708"/>
        <w:rPr>
          <w:lang w:val="ru-RU"/>
        </w:rPr>
      </w:pPr>
      <w:r w:rsidRPr="00CA0087">
        <w:rPr>
          <w:lang w:val="ru-RU"/>
        </w:rPr>
        <w:t>онлайн-лекции в режиме реального времени;</w:t>
      </w:r>
    </w:p>
    <w:p w14:paraId="35971C52" w14:textId="77777777" w:rsidR="00FD54AD" w:rsidRPr="00CA0087" w:rsidRDefault="009D6E01">
      <w:pPr>
        <w:numPr>
          <w:ilvl w:val="1"/>
          <w:numId w:val="6"/>
        </w:numPr>
        <w:ind w:firstLine="708"/>
        <w:rPr>
          <w:lang w:val="ru-RU"/>
        </w:rPr>
      </w:pPr>
      <w:r w:rsidRPr="00CA0087">
        <w:rPr>
          <w:lang w:val="ru-RU"/>
        </w:rPr>
        <w:t>электронные учебники, учебные пособия, научные издания в электронном виде и доступ к иным электронным образовательным ресурсам;</w:t>
      </w:r>
    </w:p>
    <w:p w14:paraId="012641EC" w14:textId="77777777" w:rsidR="00FD54AD" w:rsidRDefault="009D6E01">
      <w:pPr>
        <w:numPr>
          <w:ilvl w:val="1"/>
          <w:numId w:val="6"/>
        </w:numPr>
        <w:ind w:firstLine="708"/>
      </w:pPr>
      <w:proofErr w:type="spellStart"/>
      <w:r>
        <w:t>системы</w:t>
      </w:r>
      <w:proofErr w:type="spellEnd"/>
      <w:r>
        <w:t xml:space="preserve"> </w:t>
      </w:r>
      <w:proofErr w:type="spellStart"/>
      <w:r>
        <w:t>для</w:t>
      </w:r>
      <w:proofErr w:type="spellEnd"/>
      <w:r>
        <w:t xml:space="preserve"> </w:t>
      </w:r>
      <w:proofErr w:type="spellStart"/>
      <w:r>
        <w:t>электронного</w:t>
      </w:r>
      <w:proofErr w:type="spellEnd"/>
      <w:r>
        <w:t xml:space="preserve"> </w:t>
      </w:r>
      <w:proofErr w:type="spellStart"/>
      <w:r>
        <w:t>тестирования</w:t>
      </w:r>
      <w:proofErr w:type="spellEnd"/>
      <w:r>
        <w:t>;</w:t>
      </w:r>
    </w:p>
    <w:p w14:paraId="33BB9CD4" w14:textId="77777777" w:rsidR="00FD54AD" w:rsidRPr="00CA0087" w:rsidRDefault="009D6E01">
      <w:pPr>
        <w:numPr>
          <w:ilvl w:val="1"/>
          <w:numId w:val="6"/>
        </w:numPr>
        <w:spacing w:after="262"/>
        <w:ind w:firstLine="708"/>
        <w:rPr>
          <w:lang w:val="ru-RU"/>
        </w:rPr>
      </w:pPr>
      <w:r w:rsidRPr="00CA0087">
        <w:rPr>
          <w:lang w:val="ru-RU"/>
        </w:rPr>
        <w:t>консультации с использованием телекоммуникационных средств.</w:t>
      </w:r>
    </w:p>
    <w:p w14:paraId="3F7C3D4B" w14:textId="0D875DB8" w:rsidR="00FD54AD" w:rsidRDefault="00131CC2" w:rsidP="00131CC2">
      <w:pPr>
        <w:pStyle w:val="1"/>
        <w:jc w:val="both"/>
      </w:pPr>
      <w:bookmarkStart w:id="7" w:name="_Toc104899551"/>
      <w:r>
        <w:rPr>
          <w:b w:val="0"/>
        </w:rPr>
        <w:t xml:space="preserve">5. </w:t>
      </w:r>
      <w:proofErr w:type="spellStart"/>
      <w:r w:rsidR="009D6E01">
        <w:t>Оценка</w:t>
      </w:r>
      <w:proofErr w:type="spellEnd"/>
      <w:r w:rsidR="009D6E01">
        <w:t xml:space="preserve"> </w:t>
      </w:r>
      <w:proofErr w:type="spellStart"/>
      <w:r w:rsidR="009D6E01">
        <w:t>планируемых</w:t>
      </w:r>
      <w:proofErr w:type="spellEnd"/>
      <w:r w:rsidR="009D6E01">
        <w:t xml:space="preserve"> </w:t>
      </w:r>
      <w:proofErr w:type="spellStart"/>
      <w:r w:rsidR="009D6E01">
        <w:t>результатов</w:t>
      </w:r>
      <w:proofErr w:type="spellEnd"/>
      <w:r w:rsidR="009D6E01">
        <w:t xml:space="preserve"> </w:t>
      </w:r>
      <w:proofErr w:type="spellStart"/>
      <w:r w:rsidR="009D6E01">
        <w:t>обучения</w:t>
      </w:r>
      <w:bookmarkEnd w:id="7"/>
      <w:proofErr w:type="spellEnd"/>
    </w:p>
    <w:p w14:paraId="033FC4B9" w14:textId="77777777" w:rsidR="00131CC2" w:rsidRDefault="00131CC2">
      <w:pPr>
        <w:spacing w:after="10"/>
        <w:ind w:left="563" w:right="5"/>
        <w:jc w:val="left"/>
        <w:rPr>
          <w:b/>
        </w:rPr>
      </w:pPr>
    </w:p>
    <w:p w14:paraId="1C484824" w14:textId="77777777" w:rsidR="00FD54AD" w:rsidRDefault="009D6E01" w:rsidP="00131CC2">
      <w:pPr>
        <w:pStyle w:val="1"/>
        <w:jc w:val="both"/>
        <w:rPr>
          <w:b w:val="0"/>
        </w:rPr>
      </w:pPr>
      <w:bookmarkStart w:id="8" w:name="_Toc104899552"/>
      <w:proofErr w:type="gramStart"/>
      <w:r>
        <w:t>5.1</w:t>
      </w:r>
      <w:r w:rsidR="00131CC2">
        <w:rPr>
          <w:b w:val="0"/>
        </w:rPr>
        <w:t xml:space="preserve"> </w:t>
      </w:r>
      <w:r>
        <w:t xml:space="preserve"> </w:t>
      </w:r>
      <w:proofErr w:type="spellStart"/>
      <w:r>
        <w:t>Система</w:t>
      </w:r>
      <w:proofErr w:type="spellEnd"/>
      <w:proofErr w:type="gramEnd"/>
      <w:r>
        <w:t xml:space="preserve"> </w:t>
      </w:r>
      <w:proofErr w:type="spellStart"/>
      <w:r>
        <w:t>оценивания</w:t>
      </w:r>
      <w:bookmarkEnd w:id="8"/>
      <w:proofErr w:type="spellEnd"/>
    </w:p>
    <w:p w14:paraId="53E59F4B" w14:textId="77777777" w:rsidR="00131CC2" w:rsidRDefault="00131CC2">
      <w:pPr>
        <w:spacing w:after="10"/>
        <w:ind w:left="563" w:right="5"/>
        <w:jc w:val="left"/>
      </w:pPr>
    </w:p>
    <w:p w14:paraId="1C045FCD" w14:textId="77777777" w:rsidR="00FD54AD" w:rsidRPr="00CA0087" w:rsidRDefault="009D6E01">
      <w:pPr>
        <w:ind w:left="28" w:firstLine="540"/>
        <w:rPr>
          <w:lang w:val="ru-RU"/>
        </w:rPr>
      </w:pPr>
      <w:r w:rsidRPr="00CA0087">
        <w:rPr>
          <w:b/>
          <w:i/>
          <w:lang w:val="ru-RU"/>
        </w:rPr>
        <w:t>Текущий контроль</w:t>
      </w:r>
      <w:r w:rsidRPr="00CA0087">
        <w:rPr>
          <w:lang w:val="ru-RU"/>
        </w:rPr>
        <w:t xml:space="preserve"> осуществляется в процессе изучения дисциплины в форме опроса на семинарских занятиях и участия в дискуссиях.   Максимальная оценка – 60 баллов, участие в каждом семинарском занятии оценивается максимум в 10 баллов.</w:t>
      </w:r>
    </w:p>
    <w:p w14:paraId="6EDC0354" w14:textId="77777777" w:rsidR="00FD54AD" w:rsidRPr="00CA0087" w:rsidRDefault="009D6E01">
      <w:pPr>
        <w:ind w:left="28" w:firstLine="540"/>
        <w:rPr>
          <w:lang w:val="ru-RU"/>
        </w:rPr>
      </w:pPr>
      <w:r w:rsidRPr="00CA0087">
        <w:rPr>
          <w:b/>
          <w:i/>
          <w:lang w:val="ru-RU"/>
        </w:rPr>
        <w:t xml:space="preserve">Промежуточная аттестация </w:t>
      </w:r>
      <w:r w:rsidRPr="00CA0087">
        <w:rPr>
          <w:lang w:val="ru-RU"/>
        </w:rPr>
        <w:t>реализуется в форме итоговой контрольной работы. Максимальная оценка – 40 баллов.</w:t>
      </w:r>
    </w:p>
    <w:p w14:paraId="09788EC7" w14:textId="77777777" w:rsidR="00FD54AD" w:rsidRPr="00CA0087" w:rsidRDefault="009D6E01">
      <w:pPr>
        <w:ind w:left="28" w:firstLine="540"/>
        <w:rPr>
          <w:lang w:val="ru-RU"/>
        </w:rPr>
      </w:pPr>
      <w:r w:rsidRPr="00CA0087">
        <w:rPr>
          <w:lang w:val="ru-RU"/>
        </w:rPr>
        <w:lastRenderedPageBreak/>
        <w:t xml:space="preserve">В результате текущего и промежуточного контроля знаний студенты получают экзаменационную </w:t>
      </w:r>
      <w:proofErr w:type="gramStart"/>
      <w:r w:rsidRPr="00CA0087">
        <w:rPr>
          <w:lang w:val="ru-RU"/>
        </w:rPr>
        <w:t>оценку  по</w:t>
      </w:r>
      <w:proofErr w:type="gramEnd"/>
      <w:r w:rsidRPr="00CA0087">
        <w:rPr>
          <w:lang w:val="ru-RU"/>
        </w:rPr>
        <w:t xml:space="preserve"> курсу. Максимальная оценка – 100 баллов. Полученный совокупный результат конвертируется в традиционную шкалу оценок и в шкалу Европейской системы переноса и накопления (</w:t>
      </w:r>
      <w:proofErr w:type="gramStart"/>
      <w:r>
        <w:t>ECTS</w:t>
      </w:r>
      <w:r w:rsidRPr="00CA0087">
        <w:rPr>
          <w:lang w:val="ru-RU"/>
        </w:rPr>
        <w:t xml:space="preserve">) </w:t>
      </w:r>
      <w:r w:rsidRPr="00CA0087">
        <w:rPr>
          <w:rFonts w:ascii="Calibri" w:eastAsia="Calibri" w:hAnsi="Calibri" w:cs="Calibri"/>
          <w:sz w:val="22"/>
          <w:lang w:val="ru-RU"/>
        </w:rPr>
        <w:t xml:space="preserve"> кредитов</w:t>
      </w:r>
      <w:proofErr w:type="gramEnd"/>
      <w:r w:rsidRPr="00CA0087">
        <w:rPr>
          <w:rFonts w:ascii="Calibri" w:eastAsia="Calibri" w:hAnsi="Calibri" w:cs="Calibri"/>
          <w:sz w:val="22"/>
          <w:lang w:val="ru-RU"/>
        </w:rPr>
        <w:t xml:space="preserve">  в соответствии с таблицей:</w:t>
      </w:r>
    </w:p>
    <w:tbl>
      <w:tblPr>
        <w:tblStyle w:val="TableGrid"/>
        <w:tblW w:w="6136" w:type="dxa"/>
        <w:tblInd w:w="2544" w:type="dxa"/>
        <w:tblCellMar>
          <w:top w:w="15" w:type="dxa"/>
          <w:left w:w="110" w:type="dxa"/>
          <w:bottom w:w="5" w:type="dxa"/>
          <w:right w:w="110" w:type="dxa"/>
        </w:tblCellMar>
        <w:tblLook w:val="04A0" w:firstRow="1" w:lastRow="0" w:firstColumn="1" w:lastColumn="0" w:noHBand="0" w:noVBand="1"/>
      </w:tblPr>
      <w:tblGrid>
        <w:gridCol w:w="1503"/>
        <w:gridCol w:w="2433"/>
        <w:gridCol w:w="1215"/>
        <w:gridCol w:w="985"/>
      </w:tblGrid>
      <w:tr w:rsidR="00FD54AD" w14:paraId="298C7A82" w14:textId="77777777">
        <w:trPr>
          <w:trHeight w:val="838"/>
        </w:trPr>
        <w:tc>
          <w:tcPr>
            <w:tcW w:w="1286" w:type="dxa"/>
            <w:tcBorders>
              <w:top w:val="single" w:sz="4" w:space="0" w:color="000000"/>
              <w:left w:val="single" w:sz="4" w:space="0" w:color="000000"/>
              <w:bottom w:val="single" w:sz="4" w:space="0" w:color="000000"/>
              <w:right w:val="single" w:sz="4" w:space="0" w:color="000000"/>
            </w:tcBorders>
          </w:tcPr>
          <w:p w14:paraId="710A1313" w14:textId="77777777" w:rsidR="00FD54AD" w:rsidRDefault="009D6E01">
            <w:pPr>
              <w:spacing w:after="0" w:line="259" w:lineRule="auto"/>
              <w:ind w:left="0" w:firstLine="0"/>
              <w:jc w:val="left"/>
            </w:pPr>
            <w:r>
              <w:t xml:space="preserve">100балльная </w:t>
            </w:r>
            <w:proofErr w:type="spellStart"/>
            <w:r>
              <w:t>шкала</w:t>
            </w:r>
            <w:proofErr w:type="spellEnd"/>
          </w:p>
        </w:tc>
        <w:tc>
          <w:tcPr>
            <w:tcW w:w="2428" w:type="dxa"/>
            <w:tcBorders>
              <w:top w:val="single" w:sz="4" w:space="0" w:color="000000"/>
              <w:left w:val="single" w:sz="4" w:space="0" w:color="000000"/>
              <w:bottom w:val="single" w:sz="4" w:space="0" w:color="000000"/>
              <w:right w:val="nil"/>
            </w:tcBorders>
          </w:tcPr>
          <w:p w14:paraId="2A8AB53E" w14:textId="77777777" w:rsidR="00FD54AD" w:rsidRDefault="009D6E01">
            <w:pPr>
              <w:spacing w:after="0" w:line="259" w:lineRule="auto"/>
              <w:ind w:left="0" w:firstLine="0"/>
              <w:jc w:val="left"/>
            </w:pPr>
            <w:proofErr w:type="spellStart"/>
            <w:r>
              <w:t>Традиционная</w:t>
            </w:r>
            <w:proofErr w:type="spellEnd"/>
            <w:r>
              <w:t xml:space="preserve"> </w:t>
            </w:r>
            <w:proofErr w:type="spellStart"/>
            <w:r>
              <w:t>шкала</w:t>
            </w:r>
            <w:proofErr w:type="spellEnd"/>
          </w:p>
        </w:tc>
        <w:tc>
          <w:tcPr>
            <w:tcW w:w="1380" w:type="dxa"/>
            <w:tcBorders>
              <w:top w:val="single" w:sz="4" w:space="0" w:color="000000"/>
              <w:left w:val="nil"/>
              <w:bottom w:val="single" w:sz="4" w:space="0" w:color="000000"/>
              <w:right w:val="single" w:sz="4" w:space="0" w:color="000000"/>
            </w:tcBorders>
          </w:tcPr>
          <w:p w14:paraId="2657D062" w14:textId="77777777" w:rsidR="00FD54AD" w:rsidRDefault="00FD54AD">
            <w:pPr>
              <w:spacing w:after="160" w:line="259" w:lineRule="auto"/>
              <w:ind w:left="0" w:firstLine="0"/>
              <w:jc w:val="left"/>
            </w:pPr>
          </w:p>
        </w:tc>
        <w:tc>
          <w:tcPr>
            <w:tcW w:w="1042" w:type="dxa"/>
            <w:tcBorders>
              <w:top w:val="single" w:sz="4" w:space="0" w:color="000000"/>
              <w:left w:val="single" w:sz="4" w:space="0" w:color="000000"/>
              <w:bottom w:val="single" w:sz="4" w:space="0" w:color="000000"/>
              <w:right w:val="single" w:sz="4" w:space="0" w:color="000000"/>
            </w:tcBorders>
          </w:tcPr>
          <w:p w14:paraId="11E216AC" w14:textId="77777777" w:rsidR="00FD54AD" w:rsidRDefault="009D6E01">
            <w:pPr>
              <w:spacing w:after="0" w:line="259" w:lineRule="auto"/>
              <w:ind w:left="0" w:firstLine="0"/>
              <w:jc w:val="left"/>
            </w:pPr>
            <w:proofErr w:type="spellStart"/>
            <w:r>
              <w:t>Шкала</w:t>
            </w:r>
            <w:proofErr w:type="spellEnd"/>
            <w:r>
              <w:t xml:space="preserve"> ECTS</w:t>
            </w:r>
          </w:p>
        </w:tc>
      </w:tr>
      <w:tr w:rsidR="00FD54AD" w14:paraId="19488E92" w14:textId="77777777">
        <w:trPr>
          <w:trHeight w:val="340"/>
        </w:trPr>
        <w:tc>
          <w:tcPr>
            <w:tcW w:w="1286" w:type="dxa"/>
            <w:tcBorders>
              <w:top w:val="single" w:sz="4" w:space="0" w:color="000000"/>
              <w:left w:val="single" w:sz="4" w:space="0" w:color="000000"/>
              <w:bottom w:val="single" w:sz="4" w:space="0" w:color="000000"/>
              <w:right w:val="single" w:sz="4" w:space="0" w:color="000000"/>
            </w:tcBorders>
          </w:tcPr>
          <w:p w14:paraId="0D44A5A5" w14:textId="77777777" w:rsidR="00FD54AD" w:rsidRDefault="009D6E01">
            <w:pPr>
              <w:spacing w:after="0" w:line="259" w:lineRule="auto"/>
              <w:ind w:left="0" w:firstLine="0"/>
              <w:jc w:val="left"/>
            </w:pPr>
            <w:r>
              <w:t xml:space="preserve">95 – 100 </w:t>
            </w:r>
          </w:p>
        </w:tc>
        <w:tc>
          <w:tcPr>
            <w:tcW w:w="2428" w:type="dxa"/>
            <w:vMerge w:val="restart"/>
            <w:tcBorders>
              <w:top w:val="single" w:sz="4" w:space="0" w:color="000000"/>
              <w:left w:val="single" w:sz="4" w:space="0" w:color="000000"/>
              <w:bottom w:val="single" w:sz="4" w:space="0" w:color="000000"/>
              <w:right w:val="single" w:sz="4" w:space="0" w:color="000000"/>
            </w:tcBorders>
            <w:vAlign w:val="center"/>
          </w:tcPr>
          <w:p w14:paraId="1D936B4F" w14:textId="77777777" w:rsidR="00FD54AD" w:rsidRDefault="009D6E01">
            <w:pPr>
              <w:spacing w:after="0" w:line="259" w:lineRule="auto"/>
              <w:ind w:left="0" w:firstLine="0"/>
              <w:jc w:val="left"/>
            </w:pPr>
            <w:proofErr w:type="spellStart"/>
            <w:r>
              <w:t>отлично</w:t>
            </w:r>
            <w:proofErr w:type="spellEnd"/>
          </w:p>
        </w:tc>
        <w:tc>
          <w:tcPr>
            <w:tcW w:w="1380" w:type="dxa"/>
            <w:vMerge w:val="restart"/>
            <w:tcBorders>
              <w:top w:val="single" w:sz="4" w:space="0" w:color="000000"/>
              <w:left w:val="single" w:sz="4" w:space="0" w:color="000000"/>
              <w:bottom w:val="single" w:sz="4" w:space="0" w:color="000000"/>
              <w:right w:val="single" w:sz="4" w:space="0" w:color="000000"/>
            </w:tcBorders>
            <w:vAlign w:val="center"/>
          </w:tcPr>
          <w:p w14:paraId="3B886A4D" w14:textId="77777777" w:rsidR="00FD54AD" w:rsidRDefault="009D6E01">
            <w:pPr>
              <w:spacing w:after="0" w:line="259" w:lineRule="auto"/>
              <w:ind w:left="0" w:firstLine="0"/>
              <w:jc w:val="left"/>
            </w:pPr>
            <w:proofErr w:type="spellStart"/>
            <w:r>
              <w:t>зачтено</w:t>
            </w:r>
            <w:proofErr w:type="spellEnd"/>
          </w:p>
        </w:tc>
        <w:tc>
          <w:tcPr>
            <w:tcW w:w="1042" w:type="dxa"/>
            <w:tcBorders>
              <w:top w:val="single" w:sz="4" w:space="0" w:color="000000"/>
              <w:left w:val="single" w:sz="4" w:space="0" w:color="000000"/>
              <w:bottom w:val="single" w:sz="4" w:space="0" w:color="000000"/>
              <w:right w:val="single" w:sz="4" w:space="0" w:color="000000"/>
            </w:tcBorders>
          </w:tcPr>
          <w:p w14:paraId="7B62D314" w14:textId="77777777" w:rsidR="00FD54AD" w:rsidRDefault="009D6E01">
            <w:pPr>
              <w:spacing w:after="0" w:line="259" w:lineRule="auto"/>
              <w:ind w:left="0" w:firstLine="0"/>
              <w:jc w:val="left"/>
            </w:pPr>
            <w:r>
              <w:t>A</w:t>
            </w:r>
          </w:p>
        </w:tc>
      </w:tr>
      <w:tr w:rsidR="00FD54AD" w14:paraId="0603B2D1" w14:textId="77777777">
        <w:trPr>
          <w:trHeight w:val="498"/>
        </w:trPr>
        <w:tc>
          <w:tcPr>
            <w:tcW w:w="1286" w:type="dxa"/>
            <w:tcBorders>
              <w:top w:val="single" w:sz="4" w:space="0" w:color="000000"/>
              <w:left w:val="single" w:sz="4" w:space="0" w:color="000000"/>
              <w:bottom w:val="single" w:sz="4" w:space="0" w:color="000000"/>
              <w:right w:val="single" w:sz="4" w:space="0" w:color="000000"/>
            </w:tcBorders>
          </w:tcPr>
          <w:p w14:paraId="0F922486" w14:textId="77777777" w:rsidR="00FD54AD" w:rsidRDefault="009D6E01">
            <w:pPr>
              <w:spacing w:after="0" w:line="259" w:lineRule="auto"/>
              <w:ind w:left="0" w:firstLine="0"/>
              <w:jc w:val="left"/>
            </w:pPr>
            <w:r>
              <w:t>83 – 94</w:t>
            </w:r>
          </w:p>
        </w:tc>
        <w:tc>
          <w:tcPr>
            <w:tcW w:w="0" w:type="auto"/>
            <w:vMerge/>
            <w:tcBorders>
              <w:top w:val="nil"/>
              <w:left w:val="single" w:sz="4" w:space="0" w:color="000000"/>
              <w:bottom w:val="single" w:sz="4" w:space="0" w:color="000000"/>
              <w:right w:val="single" w:sz="4" w:space="0" w:color="000000"/>
            </w:tcBorders>
          </w:tcPr>
          <w:p w14:paraId="748FE5F8" w14:textId="77777777" w:rsidR="00FD54AD" w:rsidRDefault="00FD54AD">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4F764B43" w14:textId="77777777" w:rsidR="00FD54AD" w:rsidRDefault="00FD54AD">
            <w:pPr>
              <w:spacing w:after="160" w:line="259" w:lineRule="auto"/>
              <w:ind w:left="0" w:firstLine="0"/>
              <w:jc w:val="left"/>
            </w:pPr>
          </w:p>
        </w:tc>
        <w:tc>
          <w:tcPr>
            <w:tcW w:w="1042" w:type="dxa"/>
            <w:tcBorders>
              <w:top w:val="single" w:sz="4" w:space="0" w:color="000000"/>
              <w:left w:val="single" w:sz="4" w:space="0" w:color="000000"/>
              <w:bottom w:val="single" w:sz="4" w:space="0" w:color="000000"/>
              <w:right w:val="single" w:sz="4" w:space="0" w:color="000000"/>
            </w:tcBorders>
          </w:tcPr>
          <w:p w14:paraId="08322009" w14:textId="77777777" w:rsidR="00FD54AD" w:rsidRDefault="009D6E01">
            <w:pPr>
              <w:spacing w:after="0" w:line="259" w:lineRule="auto"/>
              <w:ind w:left="0" w:firstLine="0"/>
              <w:jc w:val="left"/>
            </w:pPr>
            <w:r>
              <w:t xml:space="preserve">B </w:t>
            </w:r>
          </w:p>
        </w:tc>
      </w:tr>
      <w:tr w:rsidR="00FD54AD" w14:paraId="72CC513F" w14:textId="77777777">
        <w:trPr>
          <w:trHeight w:val="340"/>
        </w:trPr>
        <w:tc>
          <w:tcPr>
            <w:tcW w:w="1286" w:type="dxa"/>
            <w:tcBorders>
              <w:top w:val="single" w:sz="4" w:space="0" w:color="000000"/>
              <w:left w:val="single" w:sz="4" w:space="0" w:color="000000"/>
              <w:bottom w:val="single" w:sz="4" w:space="0" w:color="000000"/>
              <w:right w:val="single" w:sz="4" w:space="0" w:color="000000"/>
            </w:tcBorders>
          </w:tcPr>
          <w:p w14:paraId="56EFC295" w14:textId="77777777" w:rsidR="00FD54AD" w:rsidRDefault="009D6E01">
            <w:pPr>
              <w:spacing w:after="0" w:line="259" w:lineRule="auto"/>
              <w:ind w:left="0" w:firstLine="0"/>
              <w:jc w:val="left"/>
            </w:pPr>
            <w:r>
              <w:t>68 – 82</w:t>
            </w:r>
          </w:p>
        </w:tc>
        <w:tc>
          <w:tcPr>
            <w:tcW w:w="2428" w:type="dxa"/>
            <w:tcBorders>
              <w:top w:val="single" w:sz="4" w:space="0" w:color="000000"/>
              <w:left w:val="single" w:sz="4" w:space="0" w:color="000000"/>
              <w:bottom w:val="single" w:sz="4" w:space="0" w:color="000000"/>
              <w:right w:val="single" w:sz="4" w:space="0" w:color="000000"/>
            </w:tcBorders>
          </w:tcPr>
          <w:p w14:paraId="4708B2FB" w14:textId="77777777" w:rsidR="00FD54AD" w:rsidRDefault="009D6E01">
            <w:pPr>
              <w:spacing w:after="0" w:line="259" w:lineRule="auto"/>
              <w:ind w:left="0" w:firstLine="0"/>
              <w:jc w:val="left"/>
            </w:pPr>
            <w:proofErr w:type="spellStart"/>
            <w:r>
              <w:t>хорошо</w:t>
            </w:r>
            <w:proofErr w:type="spellEnd"/>
          </w:p>
        </w:tc>
        <w:tc>
          <w:tcPr>
            <w:tcW w:w="0" w:type="auto"/>
            <w:vMerge/>
            <w:tcBorders>
              <w:top w:val="nil"/>
              <w:left w:val="single" w:sz="4" w:space="0" w:color="000000"/>
              <w:bottom w:val="nil"/>
              <w:right w:val="single" w:sz="4" w:space="0" w:color="000000"/>
            </w:tcBorders>
          </w:tcPr>
          <w:p w14:paraId="33C733C1" w14:textId="77777777" w:rsidR="00FD54AD" w:rsidRDefault="00FD54AD">
            <w:pPr>
              <w:spacing w:after="160" w:line="259" w:lineRule="auto"/>
              <w:ind w:left="0" w:firstLine="0"/>
              <w:jc w:val="left"/>
            </w:pPr>
          </w:p>
        </w:tc>
        <w:tc>
          <w:tcPr>
            <w:tcW w:w="1042" w:type="dxa"/>
            <w:tcBorders>
              <w:top w:val="single" w:sz="4" w:space="0" w:color="000000"/>
              <w:left w:val="single" w:sz="4" w:space="0" w:color="000000"/>
              <w:bottom w:val="single" w:sz="4" w:space="0" w:color="000000"/>
              <w:right w:val="single" w:sz="4" w:space="0" w:color="000000"/>
            </w:tcBorders>
          </w:tcPr>
          <w:p w14:paraId="7C195484" w14:textId="77777777" w:rsidR="00FD54AD" w:rsidRDefault="009D6E01">
            <w:pPr>
              <w:spacing w:after="0" w:line="259" w:lineRule="auto"/>
              <w:ind w:left="0" w:firstLine="0"/>
              <w:jc w:val="left"/>
            </w:pPr>
            <w:r>
              <w:t xml:space="preserve">C </w:t>
            </w:r>
          </w:p>
        </w:tc>
      </w:tr>
      <w:tr w:rsidR="00FD54AD" w14:paraId="5CB2C33F" w14:textId="77777777">
        <w:trPr>
          <w:trHeight w:val="340"/>
        </w:trPr>
        <w:tc>
          <w:tcPr>
            <w:tcW w:w="1286" w:type="dxa"/>
            <w:tcBorders>
              <w:top w:val="single" w:sz="4" w:space="0" w:color="000000"/>
              <w:left w:val="single" w:sz="4" w:space="0" w:color="000000"/>
              <w:bottom w:val="single" w:sz="4" w:space="0" w:color="000000"/>
              <w:right w:val="single" w:sz="4" w:space="0" w:color="000000"/>
            </w:tcBorders>
          </w:tcPr>
          <w:p w14:paraId="2355E37C" w14:textId="77777777" w:rsidR="00FD54AD" w:rsidRDefault="009D6E01">
            <w:pPr>
              <w:spacing w:after="0" w:line="259" w:lineRule="auto"/>
              <w:ind w:left="0" w:firstLine="0"/>
              <w:jc w:val="left"/>
            </w:pPr>
            <w:r>
              <w:t>56 – 67</w:t>
            </w:r>
          </w:p>
        </w:tc>
        <w:tc>
          <w:tcPr>
            <w:tcW w:w="2428" w:type="dxa"/>
            <w:vMerge w:val="restart"/>
            <w:tcBorders>
              <w:top w:val="single" w:sz="4" w:space="0" w:color="000000"/>
              <w:left w:val="single" w:sz="4" w:space="0" w:color="000000"/>
              <w:bottom w:val="single" w:sz="4" w:space="0" w:color="000000"/>
              <w:right w:val="single" w:sz="4" w:space="0" w:color="000000"/>
            </w:tcBorders>
            <w:vAlign w:val="bottom"/>
          </w:tcPr>
          <w:p w14:paraId="3104E0CB" w14:textId="77777777" w:rsidR="00FD54AD" w:rsidRDefault="009D6E01">
            <w:pPr>
              <w:spacing w:after="0" w:line="259" w:lineRule="auto"/>
              <w:ind w:left="0" w:firstLine="0"/>
              <w:jc w:val="left"/>
            </w:pPr>
            <w:proofErr w:type="spellStart"/>
            <w:r>
              <w:t>удовлетворительно</w:t>
            </w:r>
            <w:proofErr w:type="spellEnd"/>
          </w:p>
        </w:tc>
        <w:tc>
          <w:tcPr>
            <w:tcW w:w="0" w:type="auto"/>
            <w:vMerge/>
            <w:tcBorders>
              <w:top w:val="nil"/>
              <w:left w:val="single" w:sz="4" w:space="0" w:color="000000"/>
              <w:bottom w:val="nil"/>
              <w:right w:val="single" w:sz="4" w:space="0" w:color="000000"/>
            </w:tcBorders>
          </w:tcPr>
          <w:p w14:paraId="23308FEF" w14:textId="77777777" w:rsidR="00FD54AD" w:rsidRDefault="00FD54AD">
            <w:pPr>
              <w:spacing w:after="160" w:line="259" w:lineRule="auto"/>
              <w:ind w:left="0" w:firstLine="0"/>
              <w:jc w:val="left"/>
            </w:pPr>
          </w:p>
        </w:tc>
        <w:tc>
          <w:tcPr>
            <w:tcW w:w="1042" w:type="dxa"/>
            <w:tcBorders>
              <w:top w:val="single" w:sz="4" w:space="0" w:color="000000"/>
              <w:left w:val="single" w:sz="4" w:space="0" w:color="000000"/>
              <w:bottom w:val="single" w:sz="4" w:space="0" w:color="000000"/>
              <w:right w:val="single" w:sz="4" w:space="0" w:color="000000"/>
            </w:tcBorders>
          </w:tcPr>
          <w:p w14:paraId="190E828B" w14:textId="77777777" w:rsidR="00FD54AD" w:rsidRDefault="009D6E01">
            <w:pPr>
              <w:spacing w:after="0" w:line="259" w:lineRule="auto"/>
              <w:ind w:left="0" w:firstLine="0"/>
              <w:jc w:val="left"/>
            </w:pPr>
            <w:r>
              <w:t>D</w:t>
            </w:r>
          </w:p>
        </w:tc>
      </w:tr>
      <w:tr w:rsidR="00FD54AD" w14:paraId="5457B5CE" w14:textId="77777777">
        <w:trPr>
          <w:trHeight w:val="340"/>
        </w:trPr>
        <w:tc>
          <w:tcPr>
            <w:tcW w:w="1286" w:type="dxa"/>
            <w:tcBorders>
              <w:top w:val="single" w:sz="4" w:space="0" w:color="000000"/>
              <w:left w:val="single" w:sz="4" w:space="0" w:color="000000"/>
              <w:bottom w:val="single" w:sz="4" w:space="0" w:color="000000"/>
              <w:right w:val="single" w:sz="4" w:space="0" w:color="000000"/>
            </w:tcBorders>
          </w:tcPr>
          <w:p w14:paraId="50F91CEE" w14:textId="77777777" w:rsidR="00FD54AD" w:rsidRDefault="009D6E01">
            <w:pPr>
              <w:spacing w:after="0" w:line="259" w:lineRule="auto"/>
              <w:ind w:left="0" w:firstLine="0"/>
              <w:jc w:val="left"/>
            </w:pPr>
            <w:r>
              <w:t>50 – 55</w:t>
            </w:r>
          </w:p>
        </w:tc>
        <w:tc>
          <w:tcPr>
            <w:tcW w:w="0" w:type="auto"/>
            <w:vMerge/>
            <w:tcBorders>
              <w:top w:val="nil"/>
              <w:left w:val="single" w:sz="4" w:space="0" w:color="000000"/>
              <w:bottom w:val="single" w:sz="4" w:space="0" w:color="000000"/>
              <w:right w:val="single" w:sz="4" w:space="0" w:color="000000"/>
            </w:tcBorders>
          </w:tcPr>
          <w:p w14:paraId="7FD7B684" w14:textId="77777777" w:rsidR="00FD54AD" w:rsidRDefault="00FD54AD">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1181E0EA" w14:textId="77777777" w:rsidR="00FD54AD" w:rsidRDefault="00FD54AD">
            <w:pPr>
              <w:spacing w:after="160" w:line="259" w:lineRule="auto"/>
              <w:ind w:left="0" w:firstLine="0"/>
              <w:jc w:val="left"/>
            </w:pPr>
          </w:p>
        </w:tc>
        <w:tc>
          <w:tcPr>
            <w:tcW w:w="1042" w:type="dxa"/>
            <w:tcBorders>
              <w:top w:val="single" w:sz="4" w:space="0" w:color="000000"/>
              <w:left w:val="single" w:sz="4" w:space="0" w:color="000000"/>
              <w:bottom w:val="single" w:sz="4" w:space="0" w:color="000000"/>
              <w:right w:val="single" w:sz="4" w:space="0" w:color="000000"/>
            </w:tcBorders>
          </w:tcPr>
          <w:p w14:paraId="3E9E2755" w14:textId="77777777" w:rsidR="00FD54AD" w:rsidRDefault="009D6E01">
            <w:pPr>
              <w:spacing w:after="0" w:line="259" w:lineRule="auto"/>
              <w:ind w:left="0" w:firstLine="0"/>
              <w:jc w:val="left"/>
            </w:pPr>
            <w:r>
              <w:t>E</w:t>
            </w:r>
          </w:p>
        </w:tc>
      </w:tr>
      <w:tr w:rsidR="00FD54AD" w14:paraId="506CBE18" w14:textId="77777777">
        <w:trPr>
          <w:trHeight w:val="340"/>
        </w:trPr>
        <w:tc>
          <w:tcPr>
            <w:tcW w:w="1286" w:type="dxa"/>
            <w:tcBorders>
              <w:top w:val="single" w:sz="4" w:space="0" w:color="000000"/>
              <w:left w:val="single" w:sz="4" w:space="0" w:color="000000"/>
              <w:bottom w:val="single" w:sz="4" w:space="0" w:color="000000"/>
              <w:right w:val="single" w:sz="4" w:space="0" w:color="000000"/>
            </w:tcBorders>
          </w:tcPr>
          <w:p w14:paraId="43E67614" w14:textId="77777777" w:rsidR="00FD54AD" w:rsidRDefault="009D6E01">
            <w:pPr>
              <w:spacing w:after="0" w:line="259" w:lineRule="auto"/>
              <w:ind w:left="0" w:firstLine="0"/>
              <w:jc w:val="left"/>
            </w:pPr>
            <w:r>
              <w:t>20 – 49</w:t>
            </w:r>
          </w:p>
        </w:tc>
        <w:tc>
          <w:tcPr>
            <w:tcW w:w="2428" w:type="dxa"/>
            <w:vMerge w:val="restart"/>
            <w:tcBorders>
              <w:top w:val="single" w:sz="4" w:space="0" w:color="000000"/>
              <w:left w:val="single" w:sz="4" w:space="0" w:color="000000"/>
              <w:bottom w:val="single" w:sz="4" w:space="0" w:color="000000"/>
              <w:right w:val="single" w:sz="4" w:space="0" w:color="000000"/>
            </w:tcBorders>
            <w:vAlign w:val="bottom"/>
          </w:tcPr>
          <w:p w14:paraId="7B4CB9B9" w14:textId="77777777" w:rsidR="00FD54AD" w:rsidRDefault="009D6E01">
            <w:pPr>
              <w:spacing w:after="0" w:line="259" w:lineRule="auto"/>
              <w:ind w:left="0" w:firstLine="0"/>
            </w:pPr>
            <w:proofErr w:type="spellStart"/>
            <w:r>
              <w:t>неудовлетворительно</w:t>
            </w:r>
            <w:proofErr w:type="spellEnd"/>
          </w:p>
        </w:tc>
        <w:tc>
          <w:tcPr>
            <w:tcW w:w="1380" w:type="dxa"/>
            <w:vMerge w:val="restart"/>
            <w:tcBorders>
              <w:top w:val="single" w:sz="4" w:space="0" w:color="000000"/>
              <w:left w:val="single" w:sz="4" w:space="0" w:color="000000"/>
              <w:bottom w:val="single" w:sz="4" w:space="0" w:color="000000"/>
              <w:right w:val="single" w:sz="4" w:space="0" w:color="000000"/>
            </w:tcBorders>
            <w:vAlign w:val="bottom"/>
          </w:tcPr>
          <w:p w14:paraId="497DF3F4" w14:textId="77777777" w:rsidR="00FD54AD" w:rsidRDefault="009D6E01">
            <w:pPr>
              <w:spacing w:after="0" w:line="259" w:lineRule="auto"/>
              <w:ind w:left="0" w:firstLine="0"/>
              <w:jc w:val="left"/>
            </w:pPr>
            <w:proofErr w:type="spellStart"/>
            <w:r>
              <w:t>не</w:t>
            </w:r>
            <w:proofErr w:type="spellEnd"/>
            <w:r>
              <w:t xml:space="preserve"> </w:t>
            </w:r>
            <w:proofErr w:type="spellStart"/>
            <w:r>
              <w:t>зачтено</w:t>
            </w:r>
            <w:proofErr w:type="spellEnd"/>
          </w:p>
        </w:tc>
        <w:tc>
          <w:tcPr>
            <w:tcW w:w="1042" w:type="dxa"/>
            <w:tcBorders>
              <w:top w:val="single" w:sz="4" w:space="0" w:color="000000"/>
              <w:left w:val="single" w:sz="4" w:space="0" w:color="000000"/>
              <w:bottom w:val="single" w:sz="4" w:space="0" w:color="000000"/>
              <w:right w:val="single" w:sz="4" w:space="0" w:color="000000"/>
            </w:tcBorders>
          </w:tcPr>
          <w:p w14:paraId="0004BA53" w14:textId="77777777" w:rsidR="00FD54AD" w:rsidRDefault="009D6E01">
            <w:pPr>
              <w:spacing w:after="0" w:line="259" w:lineRule="auto"/>
              <w:ind w:left="0" w:firstLine="0"/>
              <w:jc w:val="left"/>
            </w:pPr>
            <w:r>
              <w:t>FX</w:t>
            </w:r>
          </w:p>
        </w:tc>
      </w:tr>
      <w:tr w:rsidR="00FD54AD" w14:paraId="41603EE3" w14:textId="77777777">
        <w:trPr>
          <w:trHeight w:val="340"/>
        </w:trPr>
        <w:tc>
          <w:tcPr>
            <w:tcW w:w="1286" w:type="dxa"/>
            <w:tcBorders>
              <w:top w:val="single" w:sz="4" w:space="0" w:color="000000"/>
              <w:left w:val="single" w:sz="4" w:space="0" w:color="000000"/>
              <w:bottom w:val="single" w:sz="4" w:space="0" w:color="000000"/>
              <w:right w:val="single" w:sz="4" w:space="0" w:color="000000"/>
            </w:tcBorders>
          </w:tcPr>
          <w:p w14:paraId="76C5848B" w14:textId="77777777" w:rsidR="00FD54AD" w:rsidRDefault="009D6E01">
            <w:pPr>
              <w:spacing w:after="0" w:line="259" w:lineRule="auto"/>
              <w:ind w:left="0" w:firstLine="0"/>
              <w:jc w:val="left"/>
            </w:pPr>
            <w:r>
              <w:t>0 – 19</w:t>
            </w:r>
          </w:p>
        </w:tc>
        <w:tc>
          <w:tcPr>
            <w:tcW w:w="0" w:type="auto"/>
            <w:vMerge/>
            <w:tcBorders>
              <w:top w:val="nil"/>
              <w:left w:val="single" w:sz="4" w:space="0" w:color="000000"/>
              <w:bottom w:val="single" w:sz="4" w:space="0" w:color="000000"/>
              <w:right w:val="single" w:sz="4" w:space="0" w:color="000000"/>
            </w:tcBorders>
          </w:tcPr>
          <w:p w14:paraId="127AD0CB" w14:textId="77777777" w:rsidR="00FD54AD" w:rsidRDefault="00FD54AD">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0CA8BECF" w14:textId="77777777" w:rsidR="00FD54AD" w:rsidRDefault="00FD54AD">
            <w:pPr>
              <w:spacing w:after="160" w:line="259" w:lineRule="auto"/>
              <w:ind w:left="0" w:firstLine="0"/>
              <w:jc w:val="left"/>
            </w:pPr>
          </w:p>
        </w:tc>
        <w:tc>
          <w:tcPr>
            <w:tcW w:w="1042" w:type="dxa"/>
            <w:tcBorders>
              <w:top w:val="single" w:sz="4" w:space="0" w:color="000000"/>
              <w:left w:val="single" w:sz="4" w:space="0" w:color="000000"/>
              <w:bottom w:val="single" w:sz="4" w:space="0" w:color="000000"/>
              <w:right w:val="single" w:sz="4" w:space="0" w:color="000000"/>
            </w:tcBorders>
          </w:tcPr>
          <w:p w14:paraId="40ACD47B" w14:textId="77777777" w:rsidR="00FD54AD" w:rsidRDefault="009D6E01">
            <w:pPr>
              <w:spacing w:after="0" w:line="259" w:lineRule="auto"/>
              <w:ind w:left="0" w:firstLine="0"/>
              <w:jc w:val="left"/>
            </w:pPr>
            <w:r>
              <w:t>F</w:t>
            </w:r>
          </w:p>
        </w:tc>
      </w:tr>
    </w:tbl>
    <w:p w14:paraId="245959E4" w14:textId="77777777" w:rsidR="00FD54AD" w:rsidRPr="00CA0087" w:rsidRDefault="009D6E01">
      <w:pPr>
        <w:spacing w:after="266"/>
        <w:ind w:left="563" w:right="5"/>
        <w:jc w:val="left"/>
        <w:rPr>
          <w:lang w:val="ru-RU"/>
        </w:rPr>
      </w:pPr>
      <w:r w:rsidRPr="00CA0087">
        <w:rPr>
          <w:b/>
          <w:lang w:val="ru-RU"/>
        </w:rPr>
        <w:t xml:space="preserve">Описание показателей и критериев оценивания компетенций на различных этапах их формирования, описание шкал оценивания </w:t>
      </w:r>
    </w:p>
    <w:p w14:paraId="12DA47FD" w14:textId="77777777" w:rsidR="00FD54AD" w:rsidRDefault="009D6E01" w:rsidP="00640FD8">
      <w:r>
        <w:t>Текущий контроль</w:t>
      </w:r>
    </w:p>
    <w:p w14:paraId="5B086550" w14:textId="77777777" w:rsidR="00FD54AD" w:rsidRPr="00907C58" w:rsidRDefault="009D6E01" w:rsidP="00907C58">
      <w:pPr>
        <w:pStyle w:val="a3"/>
        <w:numPr>
          <w:ilvl w:val="2"/>
          <w:numId w:val="39"/>
        </w:numPr>
        <w:rPr>
          <w:lang w:val="ru-RU"/>
        </w:rPr>
      </w:pPr>
      <w:r w:rsidRPr="00907C58">
        <w:rPr>
          <w:lang w:val="ru-RU"/>
        </w:rPr>
        <w:t xml:space="preserve">Оценивание устного опроса и участия в дискуссии на практическом занятии учитываются осуществляется следующим образом: </w:t>
      </w:r>
    </w:p>
    <w:p w14:paraId="6C2394F0" w14:textId="77777777" w:rsidR="00FD54AD" w:rsidRPr="00907C58" w:rsidRDefault="009D6E01" w:rsidP="00907C58">
      <w:pPr>
        <w:pStyle w:val="a3"/>
        <w:numPr>
          <w:ilvl w:val="0"/>
          <w:numId w:val="39"/>
        </w:numPr>
        <w:rPr>
          <w:lang w:val="ru-RU"/>
        </w:rPr>
      </w:pPr>
      <w:r w:rsidRPr="00907C58">
        <w:rPr>
          <w:lang w:val="ru-RU"/>
        </w:rPr>
        <w:t>Обучающийся владеет научным языком, демонстрирует грамотность речи, свободно излагает её содержание. Четко, логично, аргументировано дает ответы на заданные вопросы. Активен на протяжении всего занятия. –10 баллов.</w:t>
      </w:r>
    </w:p>
    <w:p w14:paraId="2C15A417" w14:textId="77777777" w:rsidR="00FD54AD" w:rsidRDefault="009D6E01" w:rsidP="00907C58">
      <w:pPr>
        <w:pStyle w:val="a3"/>
        <w:numPr>
          <w:ilvl w:val="0"/>
          <w:numId w:val="39"/>
        </w:numPr>
      </w:pPr>
      <w:r w:rsidRPr="00907C58">
        <w:rPr>
          <w:lang w:val="ru-RU"/>
        </w:rPr>
        <w:t xml:space="preserve">Обучающийся владеет научным языком, демонстрирует грамотность речи, свободно излагает её содержание, аргументировано дает ответы на заданные вопросы, но имеются отдельные неточности и небольшие погрешности в изложении вопросов. </w:t>
      </w:r>
      <w:proofErr w:type="spellStart"/>
      <w:r>
        <w:t>Активен</w:t>
      </w:r>
      <w:proofErr w:type="spellEnd"/>
      <w:r>
        <w:t xml:space="preserve"> </w:t>
      </w:r>
      <w:proofErr w:type="spellStart"/>
      <w:r>
        <w:t>на</w:t>
      </w:r>
      <w:proofErr w:type="spellEnd"/>
      <w:r>
        <w:t xml:space="preserve"> </w:t>
      </w:r>
      <w:proofErr w:type="spellStart"/>
      <w:r>
        <w:t>протяжении</w:t>
      </w:r>
      <w:proofErr w:type="spellEnd"/>
      <w:r>
        <w:t xml:space="preserve"> </w:t>
      </w:r>
      <w:proofErr w:type="spellStart"/>
      <w:r>
        <w:t>всего</w:t>
      </w:r>
      <w:proofErr w:type="spellEnd"/>
      <w:r>
        <w:t xml:space="preserve"> </w:t>
      </w:r>
      <w:proofErr w:type="spellStart"/>
      <w:r>
        <w:t>занятия</w:t>
      </w:r>
      <w:proofErr w:type="spellEnd"/>
      <w:r>
        <w:t xml:space="preserve">. – 8 </w:t>
      </w:r>
      <w:proofErr w:type="spellStart"/>
      <w:r>
        <w:t>баллов</w:t>
      </w:r>
      <w:proofErr w:type="spellEnd"/>
      <w:r>
        <w:t>.</w:t>
      </w:r>
    </w:p>
    <w:p w14:paraId="5544C538" w14:textId="77777777" w:rsidR="00FD54AD" w:rsidRPr="00907C58" w:rsidRDefault="009D6E01" w:rsidP="00907C58">
      <w:pPr>
        <w:pStyle w:val="a3"/>
        <w:numPr>
          <w:ilvl w:val="0"/>
          <w:numId w:val="39"/>
        </w:numPr>
        <w:rPr>
          <w:lang w:val="ru-RU"/>
        </w:rPr>
      </w:pPr>
      <w:r w:rsidRPr="00907C58">
        <w:rPr>
          <w:lang w:val="ru-RU"/>
        </w:rPr>
        <w:t>Обучающийся показал невысокую активность, но при этом полно, четко, логично, аргументировано излагал свою позицию, продемонстрировал грамотность речи и владение научным языком. – 6 баллов.</w:t>
      </w:r>
    </w:p>
    <w:p w14:paraId="4A4EDE65" w14:textId="77777777" w:rsidR="00FD54AD" w:rsidRPr="00907C58" w:rsidRDefault="009D6E01" w:rsidP="00907C58">
      <w:pPr>
        <w:pStyle w:val="a3"/>
        <w:numPr>
          <w:ilvl w:val="0"/>
          <w:numId w:val="39"/>
        </w:numPr>
        <w:rPr>
          <w:lang w:val="ru-RU"/>
        </w:rPr>
      </w:pPr>
      <w:r w:rsidRPr="00907C58">
        <w:rPr>
          <w:lang w:val="ru-RU"/>
        </w:rPr>
        <w:t>Обучающийся показал некоторую активность, продемонстрировал грамотность речи, аргументированность ответов, но при этом имелись отдельные неточности и погрешности в изложении ответов. – 4 балла.</w:t>
      </w:r>
    </w:p>
    <w:p w14:paraId="4EB6957E" w14:textId="77777777" w:rsidR="00FD54AD" w:rsidRPr="00907C58" w:rsidRDefault="009D6E01" w:rsidP="00907C58">
      <w:pPr>
        <w:pStyle w:val="a3"/>
        <w:numPr>
          <w:ilvl w:val="0"/>
          <w:numId w:val="39"/>
        </w:numPr>
        <w:spacing w:after="266"/>
        <w:rPr>
          <w:lang w:val="ru-RU"/>
        </w:rPr>
      </w:pPr>
      <w:r w:rsidRPr="00907C58">
        <w:rPr>
          <w:lang w:val="ru-RU"/>
        </w:rPr>
        <w:t>- Обучающийся показал некоторую активность, сделал попытки аргументировать   свою позицию, но допустил ряд ошибок. – 2 балла.</w:t>
      </w:r>
    </w:p>
    <w:p w14:paraId="4D91E395" w14:textId="77777777" w:rsidR="00FD54AD" w:rsidRDefault="009D6E01" w:rsidP="00640FD8">
      <w:r>
        <w:t xml:space="preserve">Промежуточная </w:t>
      </w:r>
      <w:proofErr w:type="gramStart"/>
      <w:r>
        <w:t>аттестация  (</w:t>
      </w:r>
      <w:proofErr w:type="gramEnd"/>
      <w:r>
        <w:t>зачет)</w:t>
      </w:r>
    </w:p>
    <w:p w14:paraId="70D498AD" w14:textId="77777777" w:rsidR="00FD54AD" w:rsidRPr="00CA0087" w:rsidRDefault="009D6E01">
      <w:pPr>
        <w:ind w:left="553" w:firstLine="720"/>
        <w:rPr>
          <w:lang w:val="ru-RU"/>
        </w:rPr>
      </w:pPr>
      <w:r w:rsidRPr="00CA0087">
        <w:rPr>
          <w:lang w:val="ru-RU"/>
        </w:rPr>
        <w:t xml:space="preserve">При проведении промежуточной аттестации студент должен ответить на 3 вопроса (два вопроса теоретического характера и один вопрос практического характера). </w:t>
      </w:r>
    </w:p>
    <w:p w14:paraId="26F224FA" w14:textId="77777777" w:rsidR="00FD54AD" w:rsidRPr="00CA0087" w:rsidRDefault="009D6E01">
      <w:pPr>
        <w:ind w:left="1129" w:right="878"/>
        <w:jc w:val="center"/>
        <w:rPr>
          <w:lang w:val="ru-RU"/>
        </w:rPr>
      </w:pPr>
      <w:r w:rsidRPr="00CA0087">
        <w:rPr>
          <w:lang w:val="ru-RU"/>
        </w:rPr>
        <w:t>При оценивании ответа на вопрос теоретического характера учитывается:</w:t>
      </w:r>
    </w:p>
    <w:p w14:paraId="328155AD" w14:textId="77777777" w:rsidR="00FD54AD" w:rsidRPr="00CA0087" w:rsidRDefault="009D6E01">
      <w:pPr>
        <w:numPr>
          <w:ilvl w:val="0"/>
          <w:numId w:val="8"/>
        </w:numPr>
        <w:rPr>
          <w:lang w:val="ru-RU"/>
        </w:rPr>
      </w:pPr>
      <w:r w:rsidRPr="00CA0087">
        <w:rPr>
          <w:lang w:val="ru-RU"/>
        </w:rPr>
        <w:t xml:space="preserve">теоретическое содержание не освоено, знание материала носит фрагментарный </w:t>
      </w:r>
      <w:proofErr w:type="spellStart"/>
      <w:proofErr w:type="gramStart"/>
      <w:r w:rsidRPr="00CA0087">
        <w:rPr>
          <w:lang w:val="ru-RU"/>
        </w:rPr>
        <w:t>характер,наличие</w:t>
      </w:r>
      <w:proofErr w:type="spellEnd"/>
      <w:proofErr w:type="gramEnd"/>
      <w:r w:rsidRPr="00CA0087">
        <w:rPr>
          <w:lang w:val="ru-RU"/>
        </w:rPr>
        <w:t xml:space="preserve"> грубых ошибок в ответе (1-3 балла);</w:t>
      </w:r>
    </w:p>
    <w:p w14:paraId="26C092EF" w14:textId="77777777" w:rsidR="00FD54AD" w:rsidRPr="00CA0087" w:rsidRDefault="009D6E01">
      <w:pPr>
        <w:numPr>
          <w:ilvl w:val="0"/>
          <w:numId w:val="8"/>
        </w:numPr>
        <w:rPr>
          <w:lang w:val="ru-RU"/>
        </w:rPr>
      </w:pPr>
      <w:r w:rsidRPr="00CA0087">
        <w:rPr>
          <w:lang w:val="ru-RU"/>
        </w:rPr>
        <w:t>теоретическое содержание освоено частично, допущено не более двух-трех недочетов (47 баллов);</w:t>
      </w:r>
    </w:p>
    <w:p w14:paraId="44D1A06F" w14:textId="77777777" w:rsidR="00FD54AD" w:rsidRPr="00CA0087" w:rsidRDefault="009D6E01">
      <w:pPr>
        <w:numPr>
          <w:ilvl w:val="0"/>
          <w:numId w:val="8"/>
        </w:numPr>
        <w:rPr>
          <w:lang w:val="ru-RU"/>
        </w:rPr>
      </w:pPr>
      <w:r w:rsidRPr="00CA0087">
        <w:rPr>
          <w:lang w:val="ru-RU"/>
        </w:rPr>
        <w:t>теоретическое содержание освоено почти полностью, допущено не более одного-</w:t>
      </w:r>
      <w:proofErr w:type="spellStart"/>
      <w:r w:rsidRPr="00CA0087">
        <w:rPr>
          <w:lang w:val="ru-RU"/>
        </w:rPr>
        <w:t>двухнедочетов</w:t>
      </w:r>
      <w:proofErr w:type="spellEnd"/>
      <w:r w:rsidRPr="00CA0087">
        <w:rPr>
          <w:lang w:val="ru-RU"/>
        </w:rPr>
        <w:t>, но обучающийся смог бы их исправить самостоятельно (8-11 баллов);</w:t>
      </w:r>
    </w:p>
    <w:p w14:paraId="39049259" w14:textId="77777777" w:rsidR="00FD54AD" w:rsidRPr="00CA0087" w:rsidRDefault="009D6E01">
      <w:pPr>
        <w:numPr>
          <w:ilvl w:val="0"/>
          <w:numId w:val="8"/>
        </w:numPr>
        <w:rPr>
          <w:lang w:val="ru-RU"/>
        </w:rPr>
      </w:pPr>
      <w:r w:rsidRPr="00CA0087">
        <w:rPr>
          <w:lang w:val="ru-RU"/>
        </w:rPr>
        <w:lastRenderedPageBreak/>
        <w:t xml:space="preserve">теоретическое содержание освоено полностью, ответ построен по собственному </w:t>
      </w:r>
      <w:proofErr w:type="gramStart"/>
      <w:r w:rsidRPr="00CA0087">
        <w:rPr>
          <w:lang w:val="ru-RU"/>
        </w:rPr>
        <w:t>плану(</w:t>
      </w:r>
      <w:proofErr w:type="gramEnd"/>
      <w:r w:rsidRPr="00CA0087">
        <w:rPr>
          <w:lang w:val="ru-RU"/>
        </w:rPr>
        <w:t>12-15 баллов).</w:t>
      </w:r>
    </w:p>
    <w:p w14:paraId="7F6F39DE" w14:textId="77777777" w:rsidR="00FD54AD" w:rsidRPr="00CA0087" w:rsidRDefault="009D6E01">
      <w:pPr>
        <w:ind w:left="1298"/>
        <w:rPr>
          <w:lang w:val="ru-RU"/>
        </w:rPr>
      </w:pPr>
      <w:r w:rsidRPr="00CA0087">
        <w:rPr>
          <w:lang w:val="ru-RU"/>
        </w:rPr>
        <w:t>При оценивании ответа на вопрос практического характера учитывается:</w:t>
      </w:r>
    </w:p>
    <w:p w14:paraId="690BFC2C" w14:textId="77777777" w:rsidR="00FD54AD" w:rsidRPr="00CA0087" w:rsidRDefault="009D6E01">
      <w:pPr>
        <w:numPr>
          <w:ilvl w:val="0"/>
          <w:numId w:val="8"/>
        </w:numPr>
        <w:spacing w:after="0" w:line="248" w:lineRule="auto"/>
        <w:rPr>
          <w:lang w:val="ru-RU"/>
        </w:rPr>
      </w:pPr>
      <w:r w:rsidRPr="00CA0087">
        <w:rPr>
          <w:lang w:val="ru-RU"/>
        </w:rPr>
        <w:t>ответ содержит менее 20% правильного решения (1-2 балла</w:t>
      </w:r>
      <w:proofErr w:type="gramStart"/>
      <w:r w:rsidRPr="00CA0087">
        <w:rPr>
          <w:lang w:val="ru-RU"/>
        </w:rPr>
        <w:t>);-</w:t>
      </w:r>
      <w:proofErr w:type="gramEnd"/>
      <w:r w:rsidRPr="00CA0087">
        <w:rPr>
          <w:lang w:val="ru-RU"/>
        </w:rPr>
        <w:t xml:space="preserve"> ответ содержит  21-89 % правильного решения (3-8 баллов); - ответ содержит 90% и более правильного решения (9-10 баллов).</w:t>
      </w:r>
    </w:p>
    <w:p w14:paraId="50B9BD60" w14:textId="77777777" w:rsidR="00131CC2" w:rsidRDefault="00131CC2" w:rsidP="00131CC2">
      <w:pPr>
        <w:pStyle w:val="1"/>
        <w:jc w:val="both"/>
        <w:rPr>
          <w:b w:val="0"/>
        </w:rPr>
      </w:pPr>
    </w:p>
    <w:p w14:paraId="0BD60E03" w14:textId="48D28EB6" w:rsidR="00FD54AD" w:rsidRDefault="00131CC2" w:rsidP="00131CC2">
      <w:pPr>
        <w:pStyle w:val="1"/>
        <w:jc w:val="both"/>
        <w:rPr>
          <w:b w:val="0"/>
        </w:rPr>
      </w:pPr>
      <w:bookmarkStart w:id="9" w:name="_Toc104899553"/>
      <w:r>
        <w:rPr>
          <w:b w:val="0"/>
        </w:rPr>
        <w:t xml:space="preserve">5.2 </w:t>
      </w:r>
      <w:r w:rsidR="009D6E01">
        <w:t>Критерии выставления оценок</w:t>
      </w:r>
      <w:bookmarkEnd w:id="9"/>
    </w:p>
    <w:p w14:paraId="526D5E96" w14:textId="77777777" w:rsidR="00131CC2" w:rsidRDefault="00131CC2" w:rsidP="00131CC2">
      <w:pPr>
        <w:spacing w:after="10"/>
        <w:ind w:left="719" w:right="5" w:firstLine="0"/>
        <w:jc w:val="left"/>
      </w:pPr>
    </w:p>
    <w:tbl>
      <w:tblPr>
        <w:tblStyle w:val="TableGrid"/>
        <w:tblW w:w="9648" w:type="dxa"/>
        <w:tblInd w:w="566" w:type="dxa"/>
        <w:tblCellMar>
          <w:top w:w="15" w:type="dxa"/>
          <w:left w:w="110" w:type="dxa"/>
          <w:right w:w="115" w:type="dxa"/>
        </w:tblCellMar>
        <w:tblLook w:val="04A0" w:firstRow="1" w:lastRow="0" w:firstColumn="1" w:lastColumn="0" w:noHBand="0" w:noVBand="1"/>
      </w:tblPr>
      <w:tblGrid>
        <w:gridCol w:w="1489"/>
        <w:gridCol w:w="2678"/>
        <w:gridCol w:w="5481"/>
      </w:tblGrid>
      <w:tr w:rsidR="00FD54AD" w:rsidRPr="00131CC2" w14:paraId="0E156338" w14:textId="77777777">
        <w:trPr>
          <w:trHeight w:val="838"/>
        </w:trPr>
        <w:tc>
          <w:tcPr>
            <w:tcW w:w="1560" w:type="dxa"/>
            <w:tcBorders>
              <w:top w:val="single" w:sz="4" w:space="0" w:color="000000"/>
              <w:left w:val="single" w:sz="4" w:space="0" w:color="000000"/>
              <w:bottom w:val="single" w:sz="4" w:space="0" w:color="000000"/>
              <w:right w:val="single" w:sz="4" w:space="0" w:color="000000"/>
            </w:tcBorders>
          </w:tcPr>
          <w:p w14:paraId="2DE43D64" w14:textId="77777777" w:rsidR="00FD54AD" w:rsidRDefault="009D6E01">
            <w:pPr>
              <w:spacing w:after="0" w:line="259" w:lineRule="auto"/>
              <w:ind w:left="0" w:firstLine="0"/>
              <w:jc w:val="left"/>
            </w:pPr>
            <w:proofErr w:type="spellStart"/>
            <w:r>
              <w:rPr>
                <w:b/>
              </w:rPr>
              <w:t>Баллы</w:t>
            </w:r>
            <w:proofErr w:type="spellEnd"/>
            <w:r>
              <w:rPr>
                <w:b/>
              </w:rPr>
              <w:t xml:space="preserve">/ </w:t>
            </w:r>
          </w:p>
          <w:p w14:paraId="2813F6ED" w14:textId="77777777" w:rsidR="00FD54AD" w:rsidRDefault="009D6E01">
            <w:pPr>
              <w:spacing w:after="0" w:line="259" w:lineRule="auto"/>
              <w:ind w:left="0" w:firstLine="0"/>
              <w:jc w:val="left"/>
            </w:pPr>
            <w:proofErr w:type="spellStart"/>
            <w:r>
              <w:rPr>
                <w:b/>
              </w:rPr>
              <w:t>Шкала</w:t>
            </w:r>
            <w:proofErr w:type="spellEnd"/>
            <w:r>
              <w:rPr>
                <w:b/>
              </w:rPr>
              <w:t xml:space="preserve"> </w:t>
            </w:r>
          </w:p>
          <w:p w14:paraId="20F4B485" w14:textId="77777777" w:rsidR="00FD54AD" w:rsidRDefault="009D6E01">
            <w:pPr>
              <w:spacing w:after="0" w:line="259" w:lineRule="auto"/>
              <w:ind w:left="0" w:firstLine="0"/>
              <w:jc w:val="left"/>
            </w:pPr>
            <w:r>
              <w:rPr>
                <w:b/>
              </w:rPr>
              <w:t>ECTS</w:t>
            </w:r>
          </w:p>
        </w:tc>
        <w:tc>
          <w:tcPr>
            <w:tcW w:w="2126" w:type="dxa"/>
            <w:tcBorders>
              <w:top w:val="single" w:sz="4" w:space="0" w:color="000000"/>
              <w:left w:val="single" w:sz="4" w:space="0" w:color="000000"/>
              <w:bottom w:val="single" w:sz="4" w:space="0" w:color="000000"/>
              <w:right w:val="single" w:sz="4" w:space="0" w:color="000000"/>
            </w:tcBorders>
          </w:tcPr>
          <w:p w14:paraId="66BE24A9" w14:textId="77777777" w:rsidR="00FD54AD" w:rsidRDefault="009D6E01">
            <w:pPr>
              <w:spacing w:after="0" w:line="259" w:lineRule="auto"/>
              <w:ind w:left="0" w:firstLine="0"/>
              <w:jc w:val="left"/>
            </w:pPr>
            <w:proofErr w:type="spellStart"/>
            <w:r>
              <w:rPr>
                <w:b/>
              </w:rPr>
              <w:t>Оценка</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5962" w:type="dxa"/>
            <w:tcBorders>
              <w:top w:val="single" w:sz="4" w:space="0" w:color="000000"/>
              <w:left w:val="single" w:sz="4" w:space="0" w:color="000000"/>
              <w:bottom w:val="single" w:sz="4" w:space="0" w:color="000000"/>
              <w:right w:val="single" w:sz="4" w:space="0" w:color="000000"/>
            </w:tcBorders>
          </w:tcPr>
          <w:p w14:paraId="27915923" w14:textId="77777777" w:rsidR="00FD54AD" w:rsidRPr="00CA0087" w:rsidRDefault="009D6E01">
            <w:pPr>
              <w:spacing w:after="0" w:line="259" w:lineRule="auto"/>
              <w:ind w:left="0" w:firstLine="0"/>
              <w:jc w:val="left"/>
              <w:rPr>
                <w:lang w:val="ru-RU"/>
              </w:rPr>
            </w:pPr>
            <w:r w:rsidRPr="00CA0087">
              <w:rPr>
                <w:b/>
                <w:lang w:val="ru-RU"/>
              </w:rPr>
              <w:t>Критерии оценки результатов обучения по дисциплине</w:t>
            </w:r>
          </w:p>
        </w:tc>
      </w:tr>
      <w:tr w:rsidR="00FD54AD" w:rsidRPr="00131CC2" w14:paraId="6B282134" w14:textId="77777777">
        <w:trPr>
          <w:trHeight w:val="4978"/>
        </w:trPr>
        <w:tc>
          <w:tcPr>
            <w:tcW w:w="1560" w:type="dxa"/>
            <w:tcBorders>
              <w:top w:val="single" w:sz="4" w:space="0" w:color="000000"/>
              <w:left w:val="single" w:sz="4" w:space="0" w:color="000000"/>
              <w:bottom w:val="single" w:sz="4" w:space="0" w:color="000000"/>
              <w:right w:val="single" w:sz="4" w:space="0" w:color="000000"/>
            </w:tcBorders>
          </w:tcPr>
          <w:p w14:paraId="658C041A" w14:textId="77777777" w:rsidR="00FD54AD" w:rsidRDefault="009D6E01">
            <w:pPr>
              <w:spacing w:after="0" w:line="259" w:lineRule="auto"/>
              <w:ind w:left="0" w:firstLine="0"/>
              <w:jc w:val="left"/>
            </w:pPr>
            <w:r>
              <w:t>100-83/</w:t>
            </w:r>
          </w:p>
          <w:p w14:paraId="47865274" w14:textId="77777777" w:rsidR="00FD54AD" w:rsidRDefault="009D6E01">
            <w:pPr>
              <w:spacing w:after="0" w:line="259" w:lineRule="auto"/>
              <w:ind w:left="0" w:firstLine="0"/>
              <w:jc w:val="left"/>
            </w:pPr>
            <w:proofErr w:type="gramStart"/>
            <w:r>
              <w:t>A,B</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07161365" w14:textId="77777777" w:rsidR="00FD54AD" w:rsidRDefault="009D6E01">
            <w:pPr>
              <w:spacing w:after="0" w:line="259" w:lineRule="auto"/>
              <w:ind w:left="0" w:firstLine="0"/>
              <w:jc w:val="left"/>
            </w:pPr>
            <w:r>
              <w:t>«</w:t>
            </w:r>
            <w:proofErr w:type="spellStart"/>
            <w:r>
              <w:t>отлично</w:t>
            </w:r>
            <w:proofErr w:type="spellEnd"/>
            <w:r>
              <w:t>»/</w:t>
            </w:r>
          </w:p>
          <w:p w14:paraId="74F2C8B4" w14:textId="77777777" w:rsidR="00FD54AD" w:rsidRDefault="009D6E01">
            <w:pPr>
              <w:spacing w:after="0" w:line="259" w:lineRule="auto"/>
              <w:ind w:left="0" w:firstLine="0"/>
              <w:jc w:val="left"/>
            </w:pPr>
            <w:r>
              <w:t>«</w:t>
            </w:r>
            <w:proofErr w:type="spellStart"/>
            <w:r>
              <w:t>зачтено</w:t>
            </w:r>
            <w:proofErr w:type="spellEnd"/>
            <w:r>
              <w:t xml:space="preserve"> </w:t>
            </w:r>
          </w:p>
          <w:p w14:paraId="210A9861" w14:textId="77777777" w:rsidR="00FD54AD" w:rsidRDefault="009D6E01">
            <w:pPr>
              <w:spacing w:after="0" w:line="259" w:lineRule="auto"/>
              <w:ind w:left="0" w:firstLine="0"/>
              <w:jc w:val="left"/>
            </w:pPr>
            <w:r>
              <w:t>(</w:t>
            </w:r>
            <w:proofErr w:type="spellStart"/>
            <w:r>
              <w:t>отлично</w:t>
            </w:r>
            <w:proofErr w:type="spellEnd"/>
            <w:r>
              <w:t>)»/</w:t>
            </w:r>
          </w:p>
          <w:p w14:paraId="2E8485CD" w14:textId="77777777" w:rsidR="00FD54AD" w:rsidRDefault="009D6E01">
            <w:pPr>
              <w:spacing w:after="0" w:line="259" w:lineRule="auto"/>
              <w:ind w:left="0" w:firstLine="0"/>
              <w:jc w:val="left"/>
            </w:pPr>
            <w:r>
              <w:t>«</w:t>
            </w:r>
            <w:proofErr w:type="spellStart"/>
            <w:r>
              <w:t>зачтено</w:t>
            </w:r>
            <w:proofErr w:type="spellEnd"/>
            <w:r>
              <w:t>»</w:t>
            </w:r>
          </w:p>
        </w:tc>
        <w:tc>
          <w:tcPr>
            <w:tcW w:w="5962" w:type="dxa"/>
            <w:tcBorders>
              <w:top w:val="single" w:sz="4" w:space="0" w:color="000000"/>
              <w:left w:val="single" w:sz="4" w:space="0" w:color="000000"/>
              <w:bottom w:val="single" w:sz="4" w:space="0" w:color="000000"/>
              <w:right w:val="single" w:sz="4" w:space="0" w:color="000000"/>
            </w:tcBorders>
          </w:tcPr>
          <w:p w14:paraId="2D0DC4AB" w14:textId="77777777" w:rsidR="00FD54AD" w:rsidRPr="00CA0087" w:rsidRDefault="009D6E01">
            <w:pPr>
              <w:spacing w:after="0" w:line="238" w:lineRule="auto"/>
              <w:ind w:left="0" w:firstLine="0"/>
              <w:jc w:val="left"/>
              <w:rPr>
                <w:lang w:val="ru-RU"/>
              </w:rPr>
            </w:pPr>
            <w:r w:rsidRPr="00CA0087">
              <w:rPr>
                <w:lang w:val="ru-RU"/>
              </w:rPr>
              <w:t xml:space="preserve">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  </w:t>
            </w:r>
          </w:p>
          <w:p w14:paraId="043E9AA2" w14:textId="77777777" w:rsidR="00FD54AD" w:rsidRPr="00CA0087" w:rsidRDefault="009D6E01">
            <w:pPr>
              <w:spacing w:after="0" w:line="238" w:lineRule="auto"/>
              <w:ind w:left="0" w:firstLine="0"/>
              <w:jc w:val="left"/>
              <w:rPr>
                <w:lang w:val="ru-RU"/>
              </w:rPr>
            </w:pPr>
            <w:r w:rsidRPr="00CA0087">
              <w:rPr>
                <w:lang w:val="ru-RU"/>
              </w:rPr>
              <w:t xml:space="preserve">Обучающийся исчерпывающе и логически стройно излагает учебный материал, умеет увязывать теорию с практикой, справляется с </w:t>
            </w:r>
            <w:proofErr w:type="gramStart"/>
            <w:r w:rsidRPr="00CA0087">
              <w:rPr>
                <w:lang w:val="ru-RU"/>
              </w:rPr>
              <w:t>решением  задач</w:t>
            </w:r>
            <w:proofErr w:type="gramEnd"/>
            <w:r w:rsidRPr="00CA0087">
              <w:rPr>
                <w:lang w:val="ru-RU"/>
              </w:rPr>
              <w:t xml:space="preserve"> профессиональной направленности высокого уровня сложности, правильно обосновывает принятые решения. </w:t>
            </w:r>
          </w:p>
          <w:p w14:paraId="70BEE967" w14:textId="77777777" w:rsidR="00FD54AD" w:rsidRPr="00CA0087" w:rsidRDefault="009D6E01">
            <w:pPr>
              <w:spacing w:after="276" w:line="238" w:lineRule="auto"/>
              <w:ind w:left="0" w:firstLine="0"/>
              <w:jc w:val="left"/>
              <w:rPr>
                <w:lang w:val="ru-RU"/>
              </w:rPr>
            </w:pPr>
            <w:r w:rsidRPr="00CA0087">
              <w:rPr>
                <w:lang w:val="ru-RU"/>
              </w:rPr>
              <w:t xml:space="preserve">Свободно ориентируется в учебной и профессиональной литературе. </w:t>
            </w:r>
          </w:p>
          <w:p w14:paraId="670D093B" w14:textId="77777777" w:rsidR="00FD54AD" w:rsidRPr="00CA0087" w:rsidRDefault="009D6E01">
            <w:pPr>
              <w:spacing w:after="0" w:line="238" w:lineRule="auto"/>
              <w:ind w:left="0" w:firstLine="0"/>
              <w:jc w:val="left"/>
              <w:rPr>
                <w:lang w:val="ru-RU"/>
              </w:rPr>
            </w:pPr>
            <w:r w:rsidRPr="00CA0087">
              <w:rPr>
                <w:lang w:val="ru-RU"/>
              </w:rPr>
              <w:t>Оценка по дисциплине выставляются обучающемуся с учётом результатов текущей и промежуточной аттестации.</w:t>
            </w:r>
          </w:p>
          <w:p w14:paraId="7A27FD2A" w14:textId="77777777" w:rsidR="00FD54AD" w:rsidRPr="00CA0087" w:rsidRDefault="009D6E01">
            <w:pPr>
              <w:spacing w:after="0" w:line="259" w:lineRule="auto"/>
              <w:ind w:left="0" w:firstLine="0"/>
              <w:jc w:val="left"/>
              <w:rPr>
                <w:lang w:val="ru-RU"/>
              </w:rPr>
            </w:pPr>
            <w:r w:rsidRPr="00CA0087">
              <w:rPr>
                <w:lang w:val="ru-RU"/>
              </w:rPr>
              <w:t>Компетенции, закреплённые за дисциплиной, сформированы на уровне – «высокий».</w:t>
            </w:r>
          </w:p>
        </w:tc>
      </w:tr>
      <w:tr w:rsidR="00FD54AD" w:rsidRPr="00131CC2" w14:paraId="5D9F13C8" w14:textId="77777777">
        <w:trPr>
          <w:trHeight w:val="4702"/>
        </w:trPr>
        <w:tc>
          <w:tcPr>
            <w:tcW w:w="1560" w:type="dxa"/>
            <w:tcBorders>
              <w:top w:val="single" w:sz="4" w:space="0" w:color="000000"/>
              <w:left w:val="single" w:sz="4" w:space="0" w:color="000000"/>
              <w:bottom w:val="single" w:sz="4" w:space="0" w:color="000000"/>
              <w:right w:val="single" w:sz="4" w:space="0" w:color="000000"/>
            </w:tcBorders>
          </w:tcPr>
          <w:p w14:paraId="7D8EA5EC" w14:textId="77777777" w:rsidR="00FD54AD" w:rsidRDefault="009D6E01">
            <w:pPr>
              <w:spacing w:after="0" w:line="259" w:lineRule="auto"/>
              <w:ind w:left="0" w:firstLine="0"/>
              <w:jc w:val="left"/>
            </w:pPr>
            <w:r>
              <w:t>82-68/</w:t>
            </w:r>
          </w:p>
          <w:p w14:paraId="64804D70" w14:textId="77777777" w:rsidR="00FD54AD" w:rsidRDefault="009D6E01">
            <w:pPr>
              <w:spacing w:after="0" w:line="259" w:lineRule="auto"/>
              <w:ind w:left="0" w:firstLine="0"/>
              <w:jc w:val="left"/>
            </w:pPr>
            <w:r>
              <w:t>C</w:t>
            </w:r>
          </w:p>
        </w:tc>
        <w:tc>
          <w:tcPr>
            <w:tcW w:w="2126" w:type="dxa"/>
            <w:tcBorders>
              <w:top w:val="single" w:sz="4" w:space="0" w:color="000000"/>
              <w:left w:val="single" w:sz="4" w:space="0" w:color="000000"/>
              <w:bottom w:val="single" w:sz="4" w:space="0" w:color="000000"/>
              <w:right w:val="single" w:sz="4" w:space="0" w:color="000000"/>
            </w:tcBorders>
          </w:tcPr>
          <w:p w14:paraId="2927A186" w14:textId="77777777" w:rsidR="00FD54AD" w:rsidRDefault="009D6E01">
            <w:pPr>
              <w:spacing w:after="0" w:line="259" w:lineRule="auto"/>
              <w:ind w:left="0" w:firstLine="0"/>
              <w:jc w:val="left"/>
            </w:pPr>
            <w:r>
              <w:t>«</w:t>
            </w:r>
            <w:proofErr w:type="spellStart"/>
            <w:r>
              <w:t>хорошо</w:t>
            </w:r>
            <w:proofErr w:type="spellEnd"/>
            <w:r>
              <w:t>»/</w:t>
            </w:r>
          </w:p>
          <w:p w14:paraId="706C515E" w14:textId="77777777" w:rsidR="00FD54AD" w:rsidRDefault="009D6E01">
            <w:pPr>
              <w:spacing w:after="0" w:line="259" w:lineRule="auto"/>
              <w:ind w:left="0" w:firstLine="0"/>
              <w:jc w:val="left"/>
            </w:pPr>
            <w:r>
              <w:t>«</w:t>
            </w:r>
            <w:proofErr w:type="spellStart"/>
            <w:r>
              <w:t>зачтено</w:t>
            </w:r>
            <w:proofErr w:type="spellEnd"/>
            <w:r>
              <w:t xml:space="preserve"> </w:t>
            </w:r>
          </w:p>
          <w:p w14:paraId="067A6C20" w14:textId="77777777" w:rsidR="00FD54AD" w:rsidRDefault="009D6E01">
            <w:pPr>
              <w:spacing w:after="0" w:line="259" w:lineRule="auto"/>
              <w:ind w:left="0" w:firstLine="0"/>
              <w:jc w:val="left"/>
            </w:pPr>
            <w:r>
              <w:t>(</w:t>
            </w:r>
            <w:proofErr w:type="spellStart"/>
            <w:r>
              <w:t>хорошо</w:t>
            </w:r>
            <w:proofErr w:type="spellEnd"/>
            <w:r>
              <w:t>)»/</w:t>
            </w:r>
          </w:p>
          <w:p w14:paraId="2192CD89" w14:textId="77777777" w:rsidR="00FD54AD" w:rsidRDefault="009D6E01">
            <w:pPr>
              <w:spacing w:after="0" w:line="259" w:lineRule="auto"/>
              <w:ind w:left="0" w:firstLine="0"/>
              <w:jc w:val="left"/>
            </w:pPr>
            <w:r>
              <w:t>«</w:t>
            </w:r>
            <w:proofErr w:type="spellStart"/>
            <w:r>
              <w:t>зачтено</w:t>
            </w:r>
            <w:proofErr w:type="spellEnd"/>
            <w:r>
              <w:t>»</w:t>
            </w:r>
          </w:p>
        </w:tc>
        <w:tc>
          <w:tcPr>
            <w:tcW w:w="5962" w:type="dxa"/>
            <w:tcBorders>
              <w:top w:val="single" w:sz="4" w:space="0" w:color="000000"/>
              <w:left w:val="single" w:sz="4" w:space="0" w:color="000000"/>
              <w:bottom w:val="single" w:sz="4" w:space="0" w:color="000000"/>
              <w:right w:val="single" w:sz="4" w:space="0" w:color="000000"/>
            </w:tcBorders>
          </w:tcPr>
          <w:p w14:paraId="17E3C64E" w14:textId="77777777" w:rsidR="00FD54AD" w:rsidRPr="00CA0087" w:rsidRDefault="009D6E01">
            <w:pPr>
              <w:spacing w:after="0" w:line="238" w:lineRule="auto"/>
              <w:ind w:left="0" w:firstLine="0"/>
              <w:jc w:val="left"/>
              <w:rPr>
                <w:lang w:val="ru-RU"/>
              </w:rPr>
            </w:pPr>
            <w:r w:rsidRPr="00CA0087">
              <w:rPr>
                <w:lang w:val="ru-RU"/>
              </w:rPr>
              <w:t xml:space="preserve">Выставляется обучающемуся, если он знает теоретический и практический материал, грамотно </w:t>
            </w:r>
            <w:proofErr w:type="gramStart"/>
            <w:r w:rsidRPr="00CA0087">
              <w:rPr>
                <w:lang w:val="ru-RU"/>
              </w:rPr>
              <w:t>и по существу</w:t>
            </w:r>
            <w:proofErr w:type="gramEnd"/>
            <w:r w:rsidRPr="00CA0087">
              <w:rPr>
                <w:lang w:val="ru-RU"/>
              </w:rPr>
              <w:t xml:space="preserve"> излагает его на занятиях и в ходе промежуточной аттестации, не допуская существенных неточностей.  </w:t>
            </w:r>
          </w:p>
          <w:p w14:paraId="183B6765" w14:textId="77777777" w:rsidR="00FD54AD" w:rsidRPr="00CA0087" w:rsidRDefault="009D6E01">
            <w:pPr>
              <w:spacing w:after="0" w:line="238" w:lineRule="auto"/>
              <w:ind w:left="0" w:firstLine="0"/>
              <w:jc w:val="left"/>
              <w:rPr>
                <w:lang w:val="ru-RU"/>
              </w:rPr>
            </w:pPr>
            <w:r w:rsidRPr="00CA0087">
              <w:rPr>
                <w:lang w:val="ru-RU"/>
              </w:rPr>
              <w:t xml:space="preserve">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  </w:t>
            </w:r>
          </w:p>
          <w:p w14:paraId="39FA44FD" w14:textId="77777777" w:rsidR="00FD54AD" w:rsidRPr="00CA0087" w:rsidRDefault="009D6E01">
            <w:pPr>
              <w:spacing w:after="0" w:line="238" w:lineRule="auto"/>
              <w:ind w:left="0" w:firstLine="0"/>
              <w:jc w:val="left"/>
              <w:rPr>
                <w:lang w:val="ru-RU"/>
              </w:rPr>
            </w:pPr>
            <w:r w:rsidRPr="00CA0087">
              <w:rPr>
                <w:lang w:val="ru-RU"/>
              </w:rPr>
              <w:t xml:space="preserve">Достаточно хорошо ориентируется в учебной и профессиональной литературе. </w:t>
            </w:r>
          </w:p>
          <w:p w14:paraId="513579B2" w14:textId="77777777" w:rsidR="00FD54AD" w:rsidRPr="00CA0087" w:rsidRDefault="009D6E01">
            <w:pPr>
              <w:spacing w:after="0" w:line="238" w:lineRule="auto"/>
              <w:ind w:left="0" w:firstLine="0"/>
              <w:jc w:val="left"/>
              <w:rPr>
                <w:lang w:val="ru-RU"/>
              </w:rPr>
            </w:pPr>
            <w:r w:rsidRPr="00CA0087">
              <w:rPr>
                <w:lang w:val="ru-RU"/>
              </w:rPr>
              <w:t>Оценка по дисциплине выставляются обучающемуся с учётом результатов текущей и промежуточной аттестации.</w:t>
            </w:r>
          </w:p>
          <w:p w14:paraId="0B8A8F10" w14:textId="77777777" w:rsidR="00FD54AD" w:rsidRPr="00CA0087" w:rsidRDefault="009D6E01">
            <w:pPr>
              <w:spacing w:after="0" w:line="259" w:lineRule="auto"/>
              <w:ind w:left="0" w:firstLine="0"/>
              <w:jc w:val="left"/>
              <w:rPr>
                <w:lang w:val="ru-RU"/>
              </w:rPr>
            </w:pPr>
            <w:r w:rsidRPr="00CA0087">
              <w:rPr>
                <w:lang w:val="ru-RU"/>
              </w:rPr>
              <w:t>Компетенции, закреплённые за дисциплиной, сформированы на уровне – «хороший</w:t>
            </w:r>
            <w:r w:rsidRPr="00CA0087">
              <w:rPr>
                <w:b/>
                <w:i/>
                <w:lang w:val="ru-RU"/>
              </w:rPr>
              <w:t>»</w:t>
            </w:r>
            <w:r w:rsidRPr="00CA0087">
              <w:rPr>
                <w:i/>
                <w:lang w:val="ru-RU"/>
              </w:rPr>
              <w:t>.</w:t>
            </w:r>
          </w:p>
        </w:tc>
      </w:tr>
      <w:tr w:rsidR="00FD54AD" w:rsidRPr="00131CC2" w14:paraId="78E46AEA" w14:textId="77777777">
        <w:trPr>
          <w:trHeight w:val="1666"/>
        </w:trPr>
        <w:tc>
          <w:tcPr>
            <w:tcW w:w="1560" w:type="dxa"/>
            <w:tcBorders>
              <w:top w:val="single" w:sz="4" w:space="0" w:color="000000"/>
              <w:left w:val="single" w:sz="4" w:space="0" w:color="000000"/>
              <w:bottom w:val="single" w:sz="4" w:space="0" w:color="000000"/>
              <w:right w:val="single" w:sz="4" w:space="0" w:color="000000"/>
            </w:tcBorders>
          </w:tcPr>
          <w:p w14:paraId="3AC6B79F" w14:textId="77777777" w:rsidR="00FD54AD" w:rsidRDefault="009D6E01">
            <w:pPr>
              <w:spacing w:after="0" w:line="259" w:lineRule="auto"/>
              <w:ind w:left="0" w:firstLine="0"/>
              <w:jc w:val="left"/>
            </w:pPr>
            <w:r>
              <w:lastRenderedPageBreak/>
              <w:t>67-50/</w:t>
            </w:r>
          </w:p>
          <w:p w14:paraId="747F320A" w14:textId="77777777" w:rsidR="00FD54AD" w:rsidRDefault="009D6E01">
            <w:pPr>
              <w:spacing w:after="0" w:line="259" w:lineRule="auto"/>
              <w:ind w:left="0" w:firstLine="0"/>
              <w:jc w:val="left"/>
            </w:pPr>
            <w:proofErr w:type="gramStart"/>
            <w:r>
              <w:t>D,E</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4EAF9D52" w14:textId="77777777" w:rsidR="00FD54AD" w:rsidRDefault="009D6E01">
            <w:pPr>
              <w:spacing w:after="0" w:line="259" w:lineRule="auto"/>
              <w:ind w:left="0" w:right="129" w:firstLine="0"/>
              <w:jc w:val="left"/>
            </w:pPr>
            <w:r>
              <w:t>«</w:t>
            </w:r>
            <w:proofErr w:type="spellStart"/>
            <w:r>
              <w:t>удовлетворительно</w:t>
            </w:r>
            <w:proofErr w:type="spellEnd"/>
            <w:r>
              <w:t>»/ «</w:t>
            </w:r>
            <w:proofErr w:type="spellStart"/>
            <w:r>
              <w:t>зачтено</w:t>
            </w:r>
            <w:proofErr w:type="spellEnd"/>
            <w:r>
              <w:t xml:space="preserve"> (</w:t>
            </w:r>
            <w:proofErr w:type="spellStart"/>
            <w:r>
              <w:t>удовлетворительно</w:t>
            </w:r>
            <w:proofErr w:type="spellEnd"/>
            <w:r>
              <w:t>)»/ «</w:t>
            </w:r>
            <w:proofErr w:type="spellStart"/>
            <w:r>
              <w:t>зачтено</w:t>
            </w:r>
            <w:proofErr w:type="spellEnd"/>
            <w:r>
              <w:t>»</w:t>
            </w:r>
          </w:p>
        </w:tc>
        <w:tc>
          <w:tcPr>
            <w:tcW w:w="5962" w:type="dxa"/>
            <w:tcBorders>
              <w:top w:val="single" w:sz="4" w:space="0" w:color="000000"/>
              <w:left w:val="single" w:sz="4" w:space="0" w:color="000000"/>
              <w:bottom w:val="single" w:sz="4" w:space="0" w:color="000000"/>
              <w:right w:val="single" w:sz="4" w:space="0" w:color="000000"/>
            </w:tcBorders>
          </w:tcPr>
          <w:p w14:paraId="42333E03" w14:textId="77777777" w:rsidR="00FD54AD" w:rsidRPr="00CA0087" w:rsidRDefault="009D6E01">
            <w:pPr>
              <w:spacing w:after="0" w:line="238" w:lineRule="auto"/>
              <w:ind w:left="0" w:firstLine="0"/>
              <w:jc w:val="left"/>
              <w:rPr>
                <w:lang w:val="ru-RU"/>
              </w:rPr>
            </w:pPr>
            <w:r w:rsidRPr="00CA0087">
              <w:rPr>
                <w:lang w:val="ru-RU"/>
              </w:rPr>
              <w:t>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14:paraId="42DED028" w14:textId="77777777" w:rsidR="00FD54AD" w:rsidRPr="00CA0087" w:rsidRDefault="009D6E01">
            <w:pPr>
              <w:spacing w:after="0" w:line="259" w:lineRule="auto"/>
              <w:ind w:left="0" w:firstLine="0"/>
              <w:jc w:val="left"/>
              <w:rPr>
                <w:lang w:val="ru-RU"/>
              </w:rPr>
            </w:pPr>
            <w:r w:rsidRPr="00CA0087">
              <w:rPr>
                <w:lang w:val="ru-RU"/>
              </w:rPr>
              <w:t xml:space="preserve">Обучающийся испытывает определённые затруднения в применении теоретических положений при решении </w:t>
            </w:r>
          </w:p>
        </w:tc>
      </w:tr>
      <w:tr w:rsidR="00FD54AD" w:rsidRPr="00131CC2" w14:paraId="58573EFA" w14:textId="77777777">
        <w:trPr>
          <w:trHeight w:val="838"/>
        </w:trPr>
        <w:tc>
          <w:tcPr>
            <w:tcW w:w="1560" w:type="dxa"/>
            <w:tcBorders>
              <w:top w:val="single" w:sz="4" w:space="0" w:color="000000"/>
              <w:left w:val="single" w:sz="4" w:space="0" w:color="000000"/>
              <w:bottom w:val="single" w:sz="4" w:space="0" w:color="000000"/>
              <w:right w:val="single" w:sz="4" w:space="0" w:color="000000"/>
            </w:tcBorders>
          </w:tcPr>
          <w:p w14:paraId="6DE691C9" w14:textId="77777777" w:rsidR="00FD54AD" w:rsidRDefault="009D6E01">
            <w:pPr>
              <w:spacing w:after="0" w:line="259" w:lineRule="auto"/>
              <w:ind w:left="0" w:firstLine="0"/>
              <w:jc w:val="left"/>
            </w:pPr>
            <w:proofErr w:type="spellStart"/>
            <w:r>
              <w:rPr>
                <w:b/>
              </w:rPr>
              <w:t>Баллы</w:t>
            </w:r>
            <w:proofErr w:type="spellEnd"/>
            <w:r>
              <w:rPr>
                <w:b/>
              </w:rPr>
              <w:t xml:space="preserve">/ </w:t>
            </w:r>
          </w:p>
          <w:p w14:paraId="4173B2BF" w14:textId="77777777" w:rsidR="00FD54AD" w:rsidRDefault="009D6E01">
            <w:pPr>
              <w:spacing w:after="0" w:line="259" w:lineRule="auto"/>
              <w:ind w:left="0" w:firstLine="0"/>
              <w:jc w:val="left"/>
            </w:pPr>
            <w:proofErr w:type="spellStart"/>
            <w:r>
              <w:rPr>
                <w:b/>
              </w:rPr>
              <w:t>Шкала</w:t>
            </w:r>
            <w:proofErr w:type="spellEnd"/>
            <w:r>
              <w:rPr>
                <w:b/>
              </w:rPr>
              <w:t xml:space="preserve"> </w:t>
            </w:r>
          </w:p>
          <w:p w14:paraId="0E9D246E" w14:textId="77777777" w:rsidR="00FD54AD" w:rsidRDefault="009D6E01">
            <w:pPr>
              <w:spacing w:after="0" w:line="259" w:lineRule="auto"/>
              <w:ind w:left="0" w:firstLine="0"/>
              <w:jc w:val="left"/>
            </w:pPr>
            <w:r>
              <w:rPr>
                <w:b/>
              </w:rPr>
              <w:t>ECTS</w:t>
            </w:r>
          </w:p>
        </w:tc>
        <w:tc>
          <w:tcPr>
            <w:tcW w:w="2126" w:type="dxa"/>
            <w:tcBorders>
              <w:top w:val="single" w:sz="4" w:space="0" w:color="000000"/>
              <w:left w:val="single" w:sz="4" w:space="0" w:color="000000"/>
              <w:bottom w:val="single" w:sz="4" w:space="0" w:color="000000"/>
              <w:right w:val="single" w:sz="4" w:space="0" w:color="000000"/>
            </w:tcBorders>
          </w:tcPr>
          <w:p w14:paraId="3D8B37AC" w14:textId="77777777" w:rsidR="00FD54AD" w:rsidRDefault="009D6E01">
            <w:pPr>
              <w:spacing w:after="0" w:line="259" w:lineRule="auto"/>
              <w:ind w:left="0" w:firstLine="0"/>
              <w:jc w:val="left"/>
            </w:pPr>
            <w:proofErr w:type="spellStart"/>
            <w:r>
              <w:rPr>
                <w:b/>
              </w:rPr>
              <w:t>Оценка</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5962" w:type="dxa"/>
            <w:tcBorders>
              <w:top w:val="single" w:sz="4" w:space="0" w:color="000000"/>
              <w:left w:val="single" w:sz="4" w:space="0" w:color="000000"/>
              <w:bottom w:val="single" w:sz="4" w:space="0" w:color="000000"/>
              <w:right w:val="single" w:sz="4" w:space="0" w:color="000000"/>
            </w:tcBorders>
          </w:tcPr>
          <w:p w14:paraId="20E3A5AA" w14:textId="77777777" w:rsidR="00FD54AD" w:rsidRPr="00CA0087" w:rsidRDefault="009D6E01">
            <w:pPr>
              <w:spacing w:after="0" w:line="259" w:lineRule="auto"/>
              <w:ind w:left="0" w:firstLine="0"/>
              <w:jc w:val="left"/>
              <w:rPr>
                <w:lang w:val="ru-RU"/>
              </w:rPr>
            </w:pPr>
            <w:r w:rsidRPr="00CA0087">
              <w:rPr>
                <w:b/>
                <w:lang w:val="ru-RU"/>
              </w:rPr>
              <w:t>Критерии оценки результатов обучения по дисциплине</w:t>
            </w:r>
          </w:p>
        </w:tc>
      </w:tr>
      <w:tr w:rsidR="00FD54AD" w:rsidRPr="00131CC2" w14:paraId="48BF15D1" w14:textId="77777777">
        <w:trPr>
          <w:trHeight w:val="3046"/>
        </w:trPr>
        <w:tc>
          <w:tcPr>
            <w:tcW w:w="1560" w:type="dxa"/>
            <w:tcBorders>
              <w:top w:val="single" w:sz="4" w:space="0" w:color="000000"/>
              <w:left w:val="single" w:sz="4" w:space="0" w:color="000000"/>
              <w:bottom w:val="single" w:sz="4" w:space="0" w:color="000000"/>
              <w:right w:val="single" w:sz="4" w:space="0" w:color="000000"/>
            </w:tcBorders>
          </w:tcPr>
          <w:p w14:paraId="2617DCF5" w14:textId="77777777" w:rsidR="00FD54AD" w:rsidRPr="00CA0087" w:rsidRDefault="00FD54AD">
            <w:pPr>
              <w:spacing w:after="160" w:line="259" w:lineRule="auto"/>
              <w:ind w:left="0" w:firstLine="0"/>
              <w:jc w:val="left"/>
              <w:rPr>
                <w:lang w:val="ru-RU"/>
              </w:rPr>
            </w:pPr>
          </w:p>
        </w:tc>
        <w:tc>
          <w:tcPr>
            <w:tcW w:w="2126" w:type="dxa"/>
            <w:tcBorders>
              <w:top w:val="single" w:sz="4" w:space="0" w:color="000000"/>
              <w:left w:val="single" w:sz="4" w:space="0" w:color="000000"/>
              <w:bottom w:val="single" w:sz="4" w:space="0" w:color="000000"/>
              <w:right w:val="single" w:sz="4" w:space="0" w:color="000000"/>
            </w:tcBorders>
          </w:tcPr>
          <w:p w14:paraId="7C845833" w14:textId="77777777" w:rsidR="00FD54AD" w:rsidRPr="00CA0087" w:rsidRDefault="00FD54AD">
            <w:pPr>
              <w:spacing w:after="160" w:line="259" w:lineRule="auto"/>
              <w:ind w:left="0" w:firstLine="0"/>
              <w:jc w:val="left"/>
              <w:rPr>
                <w:lang w:val="ru-RU"/>
              </w:rPr>
            </w:pPr>
          </w:p>
        </w:tc>
        <w:tc>
          <w:tcPr>
            <w:tcW w:w="5962" w:type="dxa"/>
            <w:tcBorders>
              <w:top w:val="single" w:sz="4" w:space="0" w:color="000000"/>
              <w:left w:val="single" w:sz="4" w:space="0" w:color="000000"/>
              <w:bottom w:val="single" w:sz="4" w:space="0" w:color="000000"/>
              <w:right w:val="single" w:sz="4" w:space="0" w:color="000000"/>
            </w:tcBorders>
          </w:tcPr>
          <w:p w14:paraId="7C389B61" w14:textId="77777777" w:rsidR="00FD54AD" w:rsidRPr="00CA0087" w:rsidRDefault="009D6E01">
            <w:pPr>
              <w:spacing w:after="0" w:line="238" w:lineRule="auto"/>
              <w:ind w:left="0" w:firstLine="0"/>
              <w:jc w:val="left"/>
              <w:rPr>
                <w:lang w:val="ru-RU"/>
              </w:rPr>
            </w:pPr>
            <w:r w:rsidRPr="00CA0087">
              <w:rPr>
                <w:lang w:val="ru-RU"/>
              </w:rPr>
              <w:t xml:space="preserve">практических задач профессиональной направленности стандартного уровня сложности, владеет необходимыми для этого базовыми навыками и приёмами.  </w:t>
            </w:r>
          </w:p>
          <w:p w14:paraId="22ADC603" w14:textId="77777777" w:rsidR="00FD54AD" w:rsidRPr="00CA0087" w:rsidRDefault="009D6E01">
            <w:pPr>
              <w:spacing w:after="0" w:line="238" w:lineRule="auto"/>
              <w:ind w:left="0" w:firstLine="0"/>
              <w:jc w:val="left"/>
              <w:rPr>
                <w:lang w:val="ru-RU"/>
              </w:rPr>
            </w:pPr>
            <w:r w:rsidRPr="00CA0087">
              <w:rPr>
                <w:lang w:val="ru-RU"/>
              </w:rPr>
              <w:t xml:space="preserve">Демонстрирует достаточный уровень знания </w:t>
            </w:r>
            <w:proofErr w:type="gramStart"/>
            <w:r w:rsidRPr="00CA0087">
              <w:rPr>
                <w:lang w:val="ru-RU"/>
              </w:rPr>
              <w:t>учебной  литературы</w:t>
            </w:r>
            <w:proofErr w:type="gramEnd"/>
            <w:r w:rsidRPr="00CA0087">
              <w:rPr>
                <w:lang w:val="ru-RU"/>
              </w:rPr>
              <w:t xml:space="preserve"> по дисциплине.</w:t>
            </w:r>
          </w:p>
          <w:p w14:paraId="7F92189C" w14:textId="77777777" w:rsidR="00FD54AD" w:rsidRPr="00CA0087" w:rsidRDefault="009D6E01">
            <w:pPr>
              <w:spacing w:after="0" w:line="238" w:lineRule="auto"/>
              <w:ind w:left="0" w:firstLine="0"/>
              <w:jc w:val="left"/>
              <w:rPr>
                <w:lang w:val="ru-RU"/>
              </w:rPr>
            </w:pPr>
            <w:r w:rsidRPr="00CA0087">
              <w:rPr>
                <w:lang w:val="ru-RU"/>
              </w:rPr>
              <w:t>Оценка по дисциплине выставляются обучающемуся с учётом результатов текущей и промежуточной аттестации.</w:t>
            </w:r>
          </w:p>
          <w:p w14:paraId="22C7095E" w14:textId="77777777" w:rsidR="00FD54AD" w:rsidRPr="00CA0087" w:rsidRDefault="009D6E01">
            <w:pPr>
              <w:spacing w:after="0" w:line="259" w:lineRule="auto"/>
              <w:ind w:left="0" w:firstLine="0"/>
              <w:jc w:val="left"/>
              <w:rPr>
                <w:lang w:val="ru-RU"/>
              </w:rPr>
            </w:pPr>
            <w:r w:rsidRPr="00CA0087">
              <w:rPr>
                <w:lang w:val="ru-RU"/>
              </w:rPr>
              <w:t>Компетенции, закреплённые за дисциплиной, сформированы на уровне – «достаточный</w:t>
            </w:r>
            <w:r w:rsidRPr="00CA0087">
              <w:rPr>
                <w:b/>
                <w:i/>
                <w:lang w:val="ru-RU"/>
              </w:rPr>
              <w:t>»</w:t>
            </w:r>
            <w:r w:rsidRPr="00CA0087">
              <w:rPr>
                <w:i/>
                <w:lang w:val="ru-RU"/>
              </w:rPr>
              <w:t xml:space="preserve">. </w:t>
            </w:r>
          </w:p>
        </w:tc>
      </w:tr>
      <w:tr w:rsidR="00FD54AD" w:rsidRPr="00131CC2" w14:paraId="7B0023A3" w14:textId="77777777">
        <w:trPr>
          <w:trHeight w:val="4702"/>
        </w:trPr>
        <w:tc>
          <w:tcPr>
            <w:tcW w:w="1560" w:type="dxa"/>
            <w:tcBorders>
              <w:top w:val="single" w:sz="4" w:space="0" w:color="000000"/>
              <w:left w:val="single" w:sz="4" w:space="0" w:color="000000"/>
              <w:bottom w:val="single" w:sz="4" w:space="0" w:color="000000"/>
              <w:right w:val="single" w:sz="4" w:space="0" w:color="000000"/>
            </w:tcBorders>
          </w:tcPr>
          <w:p w14:paraId="65B4D561" w14:textId="77777777" w:rsidR="00FD54AD" w:rsidRDefault="009D6E01">
            <w:pPr>
              <w:spacing w:after="0" w:line="259" w:lineRule="auto"/>
              <w:ind w:left="0" w:firstLine="0"/>
              <w:jc w:val="left"/>
            </w:pPr>
            <w:r>
              <w:t>49-0/</w:t>
            </w:r>
          </w:p>
          <w:p w14:paraId="656ADE00" w14:textId="77777777" w:rsidR="00FD54AD" w:rsidRDefault="009D6E01">
            <w:pPr>
              <w:spacing w:after="0" w:line="259" w:lineRule="auto"/>
              <w:ind w:left="0" w:firstLine="0"/>
              <w:jc w:val="left"/>
            </w:pPr>
            <w:proofErr w:type="gramStart"/>
            <w:r>
              <w:t>F,FX</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4FD39831" w14:textId="77777777" w:rsidR="00FD54AD" w:rsidRDefault="009D6E01">
            <w:pPr>
              <w:spacing w:after="0" w:line="259" w:lineRule="auto"/>
              <w:ind w:left="0" w:right="49" w:firstLine="0"/>
              <w:jc w:val="left"/>
            </w:pPr>
            <w:r>
              <w:t>«</w:t>
            </w:r>
            <w:proofErr w:type="spellStart"/>
            <w:r>
              <w:t>неудовлетворите</w:t>
            </w:r>
            <w:proofErr w:type="spellEnd"/>
            <w:r>
              <w:t xml:space="preserve"> </w:t>
            </w:r>
            <w:proofErr w:type="spellStart"/>
            <w:r>
              <w:t>льно</w:t>
            </w:r>
            <w:proofErr w:type="spellEnd"/>
            <w:r>
              <w:t xml:space="preserve">»/ </w:t>
            </w:r>
            <w:proofErr w:type="spellStart"/>
            <w:r>
              <w:t>не</w:t>
            </w:r>
            <w:proofErr w:type="spellEnd"/>
            <w:r>
              <w:t xml:space="preserve"> </w:t>
            </w:r>
            <w:proofErr w:type="spellStart"/>
            <w:r>
              <w:t>зачтено</w:t>
            </w:r>
            <w:proofErr w:type="spellEnd"/>
          </w:p>
        </w:tc>
        <w:tc>
          <w:tcPr>
            <w:tcW w:w="5962" w:type="dxa"/>
            <w:tcBorders>
              <w:top w:val="single" w:sz="4" w:space="0" w:color="000000"/>
              <w:left w:val="single" w:sz="4" w:space="0" w:color="000000"/>
              <w:bottom w:val="single" w:sz="4" w:space="0" w:color="000000"/>
              <w:right w:val="single" w:sz="4" w:space="0" w:color="000000"/>
            </w:tcBorders>
          </w:tcPr>
          <w:p w14:paraId="038262C0" w14:textId="77777777" w:rsidR="00FD54AD" w:rsidRPr="00CA0087" w:rsidRDefault="009D6E01">
            <w:pPr>
              <w:spacing w:after="0" w:line="238" w:lineRule="auto"/>
              <w:ind w:left="0" w:firstLine="0"/>
              <w:jc w:val="left"/>
              <w:rPr>
                <w:lang w:val="ru-RU"/>
              </w:rPr>
            </w:pPr>
            <w:r w:rsidRPr="00CA0087">
              <w:rPr>
                <w:lang w:val="ru-RU"/>
              </w:rPr>
              <w:t>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14:paraId="3C131626" w14:textId="77777777" w:rsidR="00FD54AD" w:rsidRPr="00CA0087" w:rsidRDefault="009D6E01">
            <w:pPr>
              <w:spacing w:after="0" w:line="238" w:lineRule="auto"/>
              <w:ind w:left="0" w:firstLine="0"/>
              <w:jc w:val="left"/>
              <w:rPr>
                <w:lang w:val="ru-RU"/>
              </w:rPr>
            </w:pPr>
            <w:r w:rsidRPr="00CA0087">
              <w:rPr>
                <w:lang w:val="ru-RU"/>
              </w:rPr>
              <w:t>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Демонстрирует фрагментарные знания учебной литературы по дисциплине.</w:t>
            </w:r>
          </w:p>
          <w:p w14:paraId="434584B3" w14:textId="77777777" w:rsidR="00FD54AD" w:rsidRPr="00CA0087" w:rsidRDefault="009D6E01">
            <w:pPr>
              <w:spacing w:after="0" w:line="238" w:lineRule="auto"/>
              <w:ind w:left="0" w:firstLine="0"/>
              <w:jc w:val="left"/>
              <w:rPr>
                <w:lang w:val="ru-RU"/>
              </w:rPr>
            </w:pPr>
            <w:r w:rsidRPr="00CA0087">
              <w:rPr>
                <w:lang w:val="ru-RU"/>
              </w:rPr>
              <w:t>Оценка по дисциплине выставляются обучающемуся с учётом результатов текущей и промежуточной аттестации.</w:t>
            </w:r>
          </w:p>
          <w:p w14:paraId="5D009926" w14:textId="77777777" w:rsidR="00FD54AD" w:rsidRPr="00CA0087" w:rsidRDefault="009D6E01">
            <w:pPr>
              <w:spacing w:after="0" w:line="259" w:lineRule="auto"/>
              <w:ind w:left="0" w:firstLine="0"/>
              <w:jc w:val="left"/>
              <w:rPr>
                <w:lang w:val="ru-RU"/>
              </w:rPr>
            </w:pPr>
            <w:r w:rsidRPr="00CA0087">
              <w:rPr>
                <w:lang w:val="ru-RU"/>
              </w:rPr>
              <w:t>Компетенции на уровне «достаточный</w:t>
            </w:r>
            <w:r w:rsidRPr="00CA0087">
              <w:rPr>
                <w:b/>
                <w:i/>
                <w:lang w:val="ru-RU"/>
              </w:rPr>
              <w:t>»</w:t>
            </w:r>
            <w:r w:rsidRPr="00CA0087">
              <w:rPr>
                <w:lang w:val="ru-RU"/>
              </w:rPr>
              <w:t xml:space="preserve">, закреплённые за дисциплиной, не сформированы. </w:t>
            </w:r>
          </w:p>
        </w:tc>
      </w:tr>
    </w:tbl>
    <w:p w14:paraId="017AC3C0" w14:textId="77777777" w:rsidR="00131CC2" w:rsidRDefault="00131CC2" w:rsidP="00131CC2">
      <w:pPr>
        <w:pStyle w:val="1"/>
        <w:ind w:left="1481" w:firstLine="0"/>
        <w:jc w:val="both"/>
        <w:rPr>
          <w:rFonts w:eastAsia="Calibri"/>
          <w:sz w:val="22"/>
        </w:rPr>
      </w:pPr>
    </w:p>
    <w:p w14:paraId="4F642671" w14:textId="3B673576" w:rsidR="00FD54AD" w:rsidRDefault="009D6E01" w:rsidP="00131CC2">
      <w:pPr>
        <w:pStyle w:val="1"/>
        <w:ind w:left="1481" w:firstLine="0"/>
        <w:jc w:val="both"/>
      </w:pPr>
      <w:bookmarkStart w:id="10" w:name="_Toc104899554"/>
      <w:r w:rsidRPr="00131CC2">
        <w:rPr>
          <w:rFonts w:eastAsia="Calibri"/>
          <w:sz w:val="22"/>
        </w:rPr>
        <w:t>5.3.</w:t>
      </w:r>
      <w:r w:rsidRPr="00131CC2">
        <w:rPr>
          <w:rFonts w:eastAsia="Calibri"/>
          <w:sz w:val="22"/>
        </w:rPr>
        <w:tab/>
      </w:r>
      <w:r w:rsidRPr="00131CC2">
        <w:t>Оценочные средства для текущего контроля успеваемости, промежуточной аттестации обучающихся по дисциплине</w:t>
      </w:r>
      <w:bookmarkEnd w:id="10"/>
      <w:r w:rsidRPr="00131CC2">
        <w:t xml:space="preserve"> </w:t>
      </w:r>
    </w:p>
    <w:p w14:paraId="03003E6B" w14:textId="77777777" w:rsidR="00131CC2" w:rsidRPr="00131CC2" w:rsidRDefault="00131CC2" w:rsidP="00131CC2">
      <w:pPr>
        <w:rPr>
          <w:lang w:val="ru-RU" w:eastAsia="ru-RU" w:bidi="ar-SA"/>
        </w:rPr>
      </w:pPr>
    </w:p>
    <w:p w14:paraId="50238B33" w14:textId="77777777" w:rsidR="00FD54AD" w:rsidRDefault="009D6E01" w:rsidP="00640FD8">
      <w:r>
        <w:t>Контрольные вопросы к зачету (с оценкой)</w:t>
      </w:r>
    </w:p>
    <w:p w14:paraId="5D5FD2F2" w14:textId="77777777" w:rsidR="00FD54AD" w:rsidRPr="00640FD8" w:rsidRDefault="009D6E01">
      <w:pPr>
        <w:numPr>
          <w:ilvl w:val="0"/>
          <w:numId w:val="10"/>
        </w:numPr>
        <w:ind w:hanging="360"/>
        <w:rPr>
          <w:lang w:val="ru-RU"/>
        </w:rPr>
      </w:pPr>
      <w:r w:rsidRPr="00640FD8">
        <w:rPr>
          <w:lang w:val="ru-RU"/>
        </w:rPr>
        <w:t>Особенности качественного исследования в психологии</w:t>
      </w:r>
    </w:p>
    <w:p w14:paraId="402C6E7F" w14:textId="77777777" w:rsidR="00FD54AD" w:rsidRDefault="009D6E01">
      <w:pPr>
        <w:numPr>
          <w:ilvl w:val="0"/>
          <w:numId w:val="10"/>
        </w:numPr>
        <w:ind w:hanging="360"/>
      </w:pPr>
      <w:proofErr w:type="spellStart"/>
      <w:r>
        <w:t>Основные</w:t>
      </w:r>
      <w:proofErr w:type="spellEnd"/>
      <w:r>
        <w:t xml:space="preserve"> </w:t>
      </w:r>
      <w:proofErr w:type="spellStart"/>
      <w:r>
        <w:t>направления</w:t>
      </w:r>
      <w:proofErr w:type="spellEnd"/>
      <w:r>
        <w:t xml:space="preserve"> </w:t>
      </w:r>
      <w:proofErr w:type="spellStart"/>
      <w:r>
        <w:t>качественного</w:t>
      </w:r>
      <w:proofErr w:type="spellEnd"/>
      <w:r>
        <w:t xml:space="preserve"> </w:t>
      </w:r>
      <w:proofErr w:type="spellStart"/>
      <w:r>
        <w:t>исследования</w:t>
      </w:r>
      <w:proofErr w:type="spellEnd"/>
    </w:p>
    <w:p w14:paraId="0397DD26" w14:textId="77777777" w:rsidR="00FD54AD" w:rsidRDefault="009D6E01">
      <w:pPr>
        <w:numPr>
          <w:ilvl w:val="0"/>
          <w:numId w:val="10"/>
        </w:numPr>
        <w:ind w:hanging="360"/>
      </w:pPr>
      <w:proofErr w:type="spellStart"/>
      <w:r>
        <w:t>Теоретические</w:t>
      </w:r>
      <w:proofErr w:type="spellEnd"/>
      <w:r>
        <w:t xml:space="preserve"> </w:t>
      </w:r>
      <w:proofErr w:type="spellStart"/>
      <w:r>
        <w:t>истоки</w:t>
      </w:r>
      <w:proofErr w:type="spellEnd"/>
      <w:r>
        <w:t xml:space="preserve"> </w:t>
      </w:r>
      <w:proofErr w:type="spellStart"/>
      <w:r>
        <w:t>качественных</w:t>
      </w:r>
      <w:proofErr w:type="spellEnd"/>
      <w:r>
        <w:t xml:space="preserve"> </w:t>
      </w:r>
      <w:proofErr w:type="spellStart"/>
      <w:r>
        <w:t>исследований</w:t>
      </w:r>
      <w:proofErr w:type="spellEnd"/>
    </w:p>
    <w:p w14:paraId="740BBA91" w14:textId="77777777" w:rsidR="00FD54AD" w:rsidRDefault="009D6E01">
      <w:pPr>
        <w:numPr>
          <w:ilvl w:val="0"/>
          <w:numId w:val="10"/>
        </w:numPr>
        <w:ind w:hanging="360"/>
      </w:pPr>
      <w:proofErr w:type="spellStart"/>
      <w:r>
        <w:t>Разновидности</w:t>
      </w:r>
      <w:proofErr w:type="spellEnd"/>
      <w:r>
        <w:t xml:space="preserve"> </w:t>
      </w:r>
      <w:proofErr w:type="spellStart"/>
      <w:r>
        <w:t>качественных</w:t>
      </w:r>
      <w:proofErr w:type="spellEnd"/>
      <w:r>
        <w:t xml:space="preserve"> </w:t>
      </w:r>
      <w:proofErr w:type="spellStart"/>
      <w:r>
        <w:t>методов</w:t>
      </w:r>
      <w:proofErr w:type="spellEnd"/>
    </w:p>
    <w:p w14:paraId="01013C9F" w14:textId="77777777" w:rsidR="00FD54AD" w:rsidRDefault="009D6E01">
      <w:pPr>
        <w:numPr>
          <w:ilvl w:val="0"/>
          <w:numId w:val="10"/>
        </w:numPr>
        <w:ind w:hanging="360"/>
      </w:pPr>
      <w:proofErr w:type="spellStart"/>
      <w:r>
        <w:t>Проектирование</w:t>
      </w:r>
      <w:proofErr w:type="spellEnd"/>
      <w:r>
        <w:t xml:space="preserve"> </w:t>
      </w:r>
      <w:proofErr w:type="spellStart"/>
      <w:r>
        <w:t>качественного</w:t>
      </w:r>
      <w:proofErr w:type="spellEnd"/>
      <w:r>
        <w:t xml:space="preserve"> </w:t>
      </w:r>
      <w:proofErr w:type="spellStart"/>
      <w:r>
        <w:t>исследования</w:t>
      </w:r>
      <w:proofErr w:type="spellEnd"/>
    </w:p>
    <w:p w14:paraId="277F61A0" w14:textId="77777777" w:rsidR="00FD54AD" w:rsidRPr="00CA0087" w:rsidRDefault="009D6E01">
      <w:pPr>
        <w:numPr>
          <w:ilvl w:val="0"/>
          <w:numId w:val="10"/>
        </w:numPr>
        <w:ind w:hanging="360"/>
        <w:rPr>
          <w:lang w:val="ru-RU"/>
        </w:rPr>
      </w:pPr>
      <w:r w:rsidRPr="00CA0087">
        <w:rPr>
          <w:lang w:val="ru-RU"/>
        </w:rPr>
        <w:t>«Обоснованная теория» как вид качественного исследования</w:t>
      </w:r>
    </w:p>
    <w:p w14:paraId="5CD10400" w14:textId="77777777" w:rsidR="00FD54AD" w:rsidRDefault="009D6E01">
      <w:pPr>
        <w:numPr>
          <w:ilvl w:val="0"/>
          <w:numId w:val="10"/>
        </w:numPr>
        <w:ind w:hanging="360"/>
      </w:pPr>
      <w:r>
        <w:lastRenderedPageBreak/>
        <w:t>«</w:t>
      </w:r>
      <w:proofErr w:type="spellStart"/>
      <w:r>
        <w:t>Устная</w:t>
      </w:r>
      <w:proofErr w:type="spellEnd"/>
      <w:r>
        <w:t xml:space="preserve"> </w:t>
      </w:r>
      <w:proofErr w:type="spellStart"/>
      <w:r>
        <w:t>история</w:t>
      </w:r>
      <w:proofErr w:type="spellEnd"/>
      <w:r>
        <w:t>»</w:t>
      </w:r>
    </w:p>
    <w:p w14:paraId="59936747" w14:textId="77777777" w:rsidR="00FD54AD" w:rsidRDefault="009D6E01">
      <w:pPr>
        <w:numPr>
          <w:ilvl w:val="0"/>
          <w:numId w:val="10"/>
        </w:numPr>
        <w:ind w:hanging="360"/>
      </w:pPr>
      <w:proofErr w:type="spellStart"/>
      <w:r>
        <w:t>Биографический</w:t>
      </w:r>
      <w:proofErr w:type="spellEnd"/>
      <w:r>
        <w:t xml:space="preserve"> </w:t>
      </w:r>
      <w:proofErr w:type="spellStart"/>
      <w:r>
        <w:t>метод</w:t>
      </w:r>
      <w:proofErr w:type="spellEnd"/>
    </w:p>
    <w:p w14:paraId="06EDE6EA" w14:textId="77777777" w:rsidR="00FD54AD" w:rsidRDefault="009D6E01">
      <w:pPr>
        <w:numPr>
          <w:ilvl w:val="0"/>
          <w:numId w:val="10"/>
        </w:numPr>
        <w:ind w:hanging="360"/>
      </w:pPr>
      <w:proofErr w:type="spellStart"/>
      <w:r>
        <w:t>Организация</w:t>
      </w:r>
      <w:proofErr w:type="spellEnd"/>
      <w:r>
        <w:t xml:space="preserve"> </w:t>
      </w:r>
      <w:proofErr w:type="spellStart"/>
      <w:r>
        <w:t>проведения</w:t>
      </w:r>
      <w:proofErr w:type="spellEnd"/>
      <w:r>
        <w:t xml:space="preserve"> </w:t>
      </w:r>
      <w:proofErr w:type="spellStart"/>
      <w:r>
        <w:t>фокус-групп</w:t>
      </w:r>
      <w:proofErr w:type="spellEnd"/>
    </w:p>
    <w:p w14:paraId="6FC0437F" w14:textId="77777777" w:rsidR="00FD54AD" w:rsidRDefault="009D6E01">
      <w:pPr>
        <w:numPr>
          <w:ilvl w:val="0"/>
          <w:numId w:val="10"/>
        </w:numPr>
        <w:ind w:hanging="360"/>
      </w:pPr>
      <w:proofErr w:type="spellStart"/>
      <w:r>
        <w:t>Общие</w:t>
      </w:r>
      <w:proofErr w:type="spellEnd"/>
      <w:r>
        <w:t xml:space="preserve"> </w:t>
      </w:r>
      <w:proofErr w:type="spellStart"/>
      <w:r>
        <w:t>принципы</w:t>
      </w:r>
      <w:proofErr w:type="spellEnd"/>
      <w:r>
        <w:t xml:space="preserve"> </w:t>
      </w:r>
      <w:proofErr w:type="spellStart"/>
      <w:r>
        <w:t>формирования</w:t>
      </w:r>
      <w:proofErr w:type="spellEnd"/>
      <w:r>
        <w:t xml:space="preserve"> </w:t>
      </w:r>
      <w:proofErr w:type="spellStart"/>
      <w:r>
        <w:t>групп</w:t>
      </w:r>
      <w:proofErr w:type="spellEnd"/>
    </w:p>
    <w:p w14:paraId="3DEA4A96" w14:textId="77777777" w:rsidR="00FD54AD" w:rsidRPr="00CA0087" w:rsidRDefault="009D6E01">
      <w:pPr>
        <w:numPr>
          <w:ilvl w:val="0"/>
          <w:numId w:val="10"/>
        </w:numPr>
        <w:ind w:hanging="360"/>
        <w:rPr>
          <w:lang w:val="ru-RU"/>
        </w:rPr>
      </w:pPr>
      <w:r w:rsidRPr="00CA0087">
        <w:rPr>
          <w:lang w:val="ru-RU"/>
        </w:rPr>
        <w:t>Постановка целей исследования методом фокус-групп</w:t>
      </w:r>
    </w:p>
    <w:p w14:paraId="603C2240" w14:textId="77777777" w:rsidR="00FD54AD" w:rsidRDefault="009D6E01">
      <w:pPr>
        <w:numPr>
          <w:ilvl w:val="0"/>
          <w:numId w:val="10"/>
        </w:numPr>
        <w:ind w:hanging="360"/>
      </w:pPr>
      <w:proofErr w:type="spellStart"/>
      <w:r>
        <w:t>План</w:t>
      </w:r>
      <w:proofErr w:type="spellEnd"/>
      <w:r>
        <w:t xml:space="preserve"> </w:t>
      </w:r>
      <w:proofErr w:type="spellStart"/>
      <w:r>
        <w:t>обсуждения</w:t>
      </w:r>
      <w:proofErr w:type="spellEnd"/>
      <w:r>
        <w:t xml:space="preserve"> </w:t>
      </w:r>
      <w:proofErr w:type="spellStart"/>
      <w:r>
        <w:t>на</w:t>
      </w:r>
      <w:proofErr w:type="spellEnd"/>
      <w:r>
        <w:t xml:space="preserve"> </w:t>
      </w:r>
      <w:proofErr w:type="spellStart"/>
      <w:r>
        <w:t>фокус-группе</w:t>
      </w:r>
      <w:proofErr w:type="spellEnd"/>
    </w:p>
    <w:p w14:paraId="7DFACF35" w14:textId="77777777" w:rsidR="00FD54AD" w:rsidRDefault="009D6E01">
      <w:pPr>
        <w:numPr>
          <w:ilvl w:val="0"/>
          <w:numId w:val="10"/>
        </w:numPr>
        <w:ind w:hanging="360"/>
      </w:pPr>
      <w:proofErr w:type="spellStart"/>
      <w:r>
        <w:t>Модератор</w:t>
      </w:r>
      <w:proofErr w:type="spellEnd"/>
      <w:r>
        <w:t xml:space="preserve"> </w:t>
      </w:r>
      <w:proofErr w:type="spellStart"/>
      <w:r>
        <w:t>фокус-группы</w:t>
      </w:r>
      <w:proofErr w:type="spellEnd"/>
    </w:p>
    <w:p w14:paraId="19EC1BEB" w14:textId="77777777" w:rsidR="00FD54AD" w:rsidRDefault="009D6E01">
      <w:pPr>
        <w:numPr>
          <w:ilvl w:val="0"/>
          <w:numId w:val="10"/>
        </w:numPr>
        <w:ind w:hanging="360"/>
      </w:pPr>
      <w:proofErr w:type="spellStart"/>
      <w:r>
        <w:t>Работа</w:t>
      </w:r>
      <w:proofErr w:type="spellEnd"/>
      <w:r>
        <w:t xml:space="preserve"> </w:t>
      </w:r>
      <w:proofErr w:type="spellStart"/>
      <w:r>
        <w:t>фокус-группы</w:t>
      </w:r>
      <w:proofErr w:type="spellEnd"/>
    </w:p>
    <w:p w14:paraId="11F7BCFF" w14:textId="77777777" w:rsidR="00FD54AD" w:rsidRPr="00CA0087" w:rsidRDefault="009D6E01">
      <w:pPr>
        <w:numPr>
          <w:ilvl w:val="0"/>
          <w:numId w:val="10"/>
        </w:numPr>
        <w:ind w:hanging="360"/>
        <w:rPr>
          <w:lang w:val="ru-RU"/>
        </w:rPr>
      </w:pPr>
      <w:r w:rsidRPr="00CA0087">
        <w:rPr>
          <w:lang w:val="ru-RU"/>
        </w:rPr>
        <w:t>Анализ и отчет о работе фокус-группы</w:t>
      </w:r>
    </w:p>
    <w:p w14:paraId="681A4612" w14:textId="77777777" w:rsidR="00FD54AD" w:rsidRDefault="009D6E01">
      <w:pPr>
        <w:numPr>
          <w:ilvl w:val="0"/>
          <w:numId w:val="10"/>
        </w:numPr>
        <w:ind w:hanging="360"/>
      </w:pPr>
      <w:proofErr w:type="spellStart"/>
      <w:r>
        <w:t>Качественное</w:t>
      </w:r>
      <w:proofErr w:type="spellEnd"/>
      <w:r>
        <w:t xml:space="preserve"> </w:t>
      </w:r>
      <w:proofErr w:type="spellStart"/>
      <w:r>
        <w:t>исследовательское</w:t>
      </w:r>
      <w:proofErr w:type="spellEnd"/>
      <w:r>
        <w:t xml:space="preserve"> </w:t>
      </w:r>
      <w:proofErr w:type="spellStart"/>
      <w:r>
        <w:t>интервью</w:t>
      </w:r>
      <w:proofErr w:type="spellEnd"/>
    </w:p>
    <w:p w14:paraId="52FF0CA9" w14:textId="77777777" w:rsidR="00FD54AD" w:rsidRDefault="009D6E01">
      <w:pPr>
        <w:numPr>
          <w:ilvl w:val="0"/>
          <w:numId w:val="10"/>
        </w:numPr>
        <w:ind w:hanging="360"/>
      </w:pPr>
      <w:proofErr w:type="spellStart"/>
      <w:r>
        <w:t>Проективные</w:t>
      </w:r>
      <w:proofErr w:type="spellEnd"/>
      <w:r>
        <w:t xml:space="preserve"> </w:t>
      </w:r>
      <w:proofErr w:type="spellStart"/>
      <w:r>
        <w:t>методы</w:t>
      </w:r>
      <w:proofErr w:type="spellEnd"/>
      <w:r>
        <w:t xml:space="preserve"> в </w:t>
      </w:r>
      <w:proofErr w:type="spellStart"/>
      <w:r>
        <w:t>социальной</w:t>
      </w:r>
      <w:proofErr w:type="spellEnd"/>
      <w:r>
        <w:t xml:space="preserve"> </w:t>
      </w:r>
      <w:proofErr w:type="spellStart"/>
      <w:r>
        <w:t>психологии</w:t>
      </w:r>
      <w:proofErr w:type="spellEnd"/>
    </w:p>
    <w:p w14:paraId="1D958D5B" w14:textId="77777777" w:rsidR="00FD54AD" w:rsidRPr="00CA0087" w:rsidRDefault="009D6E01">
      <w:pPr>
        <w:numPr>
          <w:ilvl w:val="0"/>
          <w:numId w:val="10"/>
        </w:numPr>
        <w:ind w:hanging="360"/>
        <w:rPr>
          <w:lang w:val="ru-RU"/>
        </w:rPr>
      </w:pPr>
      <w:r w:rsidRPr="00CA0087">
        <w:rPr>
          <w:lang w:val="ru-RU"/>
        </w:rPr>
        <w:t>Дискурс-анализ в социально-психологическом исследовании</w:t>
      </w:r>
    </w:p>
    <w:p w14:paraId="0D5CAD5C" w14:textId="77777777" w:rsidR="00FD54AD" w:rsidRPr="00CA0087" w:rsidRDefault="009D6E01">
      <w:pPr>
        <w:ind w:left="563"/>
        <w:rPr>
          <w:lang w:val="ru-RU"/>
        </w:rPr>
      </w:pPr>
      <w:r w:rsidRPr="00CA0087">
        <w:rPr>
          <w:lang w:val="ru-RU"/>
        </w:rPr>
        <w:t>19.Специфика экспериментального исследования в социальной психологии.</w:t>
      </w:r>
    </w:p>
    <w:p w14:paraId="664E852D" w14:textId="5DB459BD" w:rsidR="00907C58" w:rsidRPr="00131CC2" w:rsidRDefault="009D6E01" w:rsidP="00131CC2">
      <w:pPr>
        <w:spacing w:after="262"/>
        <w:ind w:left="563"/>
        <w:rPr>
          <w:lang w:val="ru-RU"/>
        </w:rPr>
      </w:pPr>
      <w:r w:rsidRPr="00CA0087">
        <w:rPr>
          <w:lang w:val="ru-RU"/>
        </w:rPr>
        <w:t>20. Виды эксперимента в социальной психологии и их характеристика.</w:t>
      </w:r>
    </w:p>
    <w:p w14:paraId="68B50907" w14:textId="47A89829" w:rsidR="00640FD8" w:rsidRPr="00640FD8" w:rsidRDefault="00640FD8" w:rsidP="00640FD8">
      <w:pPr>
        <w:pStyle w:val="1"/>
        <w:jc w:val="both"/>
        <w:rPr>
          <w:color w:val="auto"/>
          <w:szCs w:val="20"/>
        </w:rPr>
      </w:pPr>
      <w:bookmarkStart w:id="11" w:name="_Toc102053196"/>
      <w:bookmarkStart w:id="12" w:name="_Toc104899555"/>
      <w:r>
        <w:rPr>
          <w:b w:val="0"/>
          <w:color w:val="auto"/>
          <w:szCs w:val="20"/>
        </w:rPr>
        <w:t xml:space="preserve">6. </w:t>
      </w:r>
      <w:r w:rsidRPr="00640FD8">
        <w:rPr>
          <w:color w:val="auto"/>
          <w:szCs w:val="20"/>
        </w:rPr>
        <w:t>Учебно-методическое и информационное обеспечение дисциплины</w:t>
      </w:r>
      <w:bookmarkEnd w:id="11"/>
      <w:bookmarkEnd w:id="12"/>
    </w:p>
    <w:p w14:paraId="04283042" w14:textId="77777777" w:rsidR="00640FD8" w:rsidRPr="00640FD8" w:rsidRDefault="00640FD8" w:rsidP="00640FD8">
      <w:pPr>
        <w:spacing w:after="0" w:line="240" w:lineRule="auto"/>
        <w:ind w:left="0" w:firstLine="567"/>
        <w:jc w:val="left"/>
        <w:rPr>
          <w:b/>
          <w:color w:val="auto"/>
          <w:lang w:val="ru-RU" w:eastAsia="ru-RU" w:bidi="ar-SA"/>
        </w:rPr>
      </w:pPr>
    </w:p>
    <w:p w14:paraId="14CFF7DF" w14:textId="7680A80A" w:rsidR="00640FD8" w:rsidRPr="00640FD8" w:rsidRDefault="00640FD8" w:rsidP="00640FD8">
      <w:pPr>
        <w:pStyle w:val="1"/>
        <w:jc w:val="both"/>
        <w:rPr>
          <w:color w:val="auto"/>
          <w:szCs w:val="20"/>
        </w:rPr>
      </w:pPr>
      <w:bookmarkStart w:id="13" w:name="_Toc102053197"/>
      <w:bookmarkStart w:id="14" w:name="_Toc104899556"/>
      <w:r>
        <w:rPr>
          <w:b w:val="0"/>
          <w:color w:val="auto"/>
          <w:szCs w:val="20"/>
        </w:rPr>
        <w:t xml:space="preserve">6.1 </w:t>
      </w:r>
      <w:r w:rsidRPr="00640FD8">
        <w:rPr>
          <w:color w:val="auto"/>
          <w:szCs w:val="20"/>
        </w:rPr>
        <w:t>Список источников и литературы</w:t>
      </w:r>
      <w:bookmarkEnd w:id="13"/>
      <w:bookmarkEnd w:id="14"/>
    </w:p>
    <w:p w14:paraId="58FD9A38" w14:textId="77777777" w:rsidR="00640FD8" w:rsidRPr="00640FD8" w:rsidRDefault="00640FD8" w:rsidP="00640FD8">
      <w:pPr>
        <w:rPr>
          <w:lang w:val="ru-RU" w:eastAsia="ru-RU" w:bidi="ar-SA"/>
        </w:rPr>
      </w:pPr>
    </w:p>
    <w:p w14:paraId="4D3614E2" w14:textId="77777777" w:rsidR="00131CC2" w:rsidRDefault="009D6E01" w:rsidP="00131CC2">
      <w:pPr>
        <w:spacing w:after="312"/>
        <w:ind w:left="553" w:right="5387" w:firstLine="0"/>
        <w:jc w:val="left"/>
        <w:rPr>
          <w:b/>
        </w:rPr>
      </w:pPr>
      <w:proofErr w:type="spellStart"/>
      <w:r>
        <w:rPr>
          <w:b/>
        </w:rPr>
        <w:t>Литература</w:t>
      </w:r>
      <w:proofErr w:type="spellEnd"/>
      <w:r>
        <w:rPr>
          <w:b/>
        </w:rPr>
        <w:t xml:space="preserve"> </w:t>
      </w:r>
    </w:p>
    <w:p w14:paraId="43AEC1FA" w14:textId="17986A63" w:rsidR="00FD54AD" w:rsidRDefault="009D6E01" w:rsidP="00640FD8">
      <w:pPr>
        <w:spacing w:after="312"/>
        <w:ind w:right="5387"/>
        <w:jc w:val="left"/>
      </w:pPr>
      <w:proofErr w:type="spellStart"/>
      <w:r>
        <w:rPr>
          <w:b/>
        </w:rPr>
        <w:t>Обязательная</w:t>
      </w:r>
      <w:proofErr w:type="spellEnd"/>
      <w:r>
        <w:rPr>
          <w:b/>
        </w:rPr>
        <w:t>:</w:t>
      </w:r>
    </w:p>
    <w:p w14:paraId="22547168" w14:textId="77777777" w:rsidR="00FD54AD" w:rsidRDefault="009D6E01">
      <w:pPr>
        <w:numPr>
          <w:ilvl w:val="0"/>
          <w:numId w:val="11"/>
        </w:numPr>
        <w:ind w:hanging="284"/>
      </w:pPr>
      <w:proofErr w:type="spellStart"/>
      <w:r w:rsidRPr="00CA0087">
        <w:rPr>
          <w:lang w:val="ru-RU"/>
        </w:rPr>
        <w:t>Клецина</w:t>
      </w:r>
      <w:proofErr w:type="spellEnd"/>
      <w:r w:rsidRPr="00CA0087">
        <w:rPr>
          <w:lang w:val="ru-RU"/>
        </w:rPr>
        <w:t xml:space="preserve"> И.С. Практикум по социальной психологии. </w:t>
      </w:r>
      <w:proofErr w:type="spellStart"/>
      <w:r>
        <w:t>Учебное</w:t>
      </w:r>
      <w:proofErr w:type="spellEnd"/>
      <w:r>
        <w:t xml:space="preserve"> </w:t>
      </w:r>
      <w:proofErr w:type="spellStart"/>
      <w:r>
        <w:t>пособие</w:t>
      </w:r>
      <w:proofErr w:type="spellEnd"/>
      <w:r>
        <w:t xml:space="preserve">. </w:t>
      </w:r>
      <w:proofErr w:type="spellStart"/>
      <w:r>
        <w:t>СПб</w:t>
      </w:r>
      <w:proofErr w:type="spellEnd"/>
      <w:r>
        <w:t xml:space="preserve">, 2008. </w:t>
      </w:r>
    </w:p>
    <w:p w14:paraId="1C8F779A" w14:textId="77777777" w:rsidR="00FD54AD" w:rsidRDefault="009D6E01">
      <w:pPr>
        <w:ind w:left="862"/>
      </w:pPr>
      <w:r>
        <w:t>256 с.</w:t>
      </w:r>
    </w:p>
    <w:p w14:paraId="46EC1A19" w14:textId="77777777" w:rsidR="00FD54AD" w:rsidRDefault="009D6E01">
      <w:pPr>
        <w:numPr>
          <w:ilvl w:val="0"/>
          <w:numId w:val="11"/>
        </w:numPr>
        <w:ind w:hanging="284"/>
      </w:pPr>
      <w:proofErr w:type="spellStart"/>
      <w:r w:rsidRPr="00CA0087">
        <w:rPr>
          <w:lang w:val="ru-RU"/>
        </w:rPr>
        <w:t>Белановский</w:t>
      </w:r>
      <w:proofErr w:type="spellEnd"/>
      <w:r w:rsidRPr="00CA0087">
        <w:rPr>
          <w:lang w:val="ru-RU"/>
        </w:rPr>
        <w:t xml:space="preserve"> С.А. Глубокое интервью. </w:t>
      </w:r>
      <w:r>
        <w:t xml:space="preserve">М.: </w:t>
      </w:r>
      <w:proofErr w:type="spellStart"/>
      <w:r>
        <w:t>Николо</w:t>
      </w:r>
      <w:proofErr w:type="spellEnd"/>
      <w:r>
        <w:t>-М, 2001. 320 с.</w:t>
      </w:r>
    </w:p>
    <w:p w14:paraId="6AB21209" w14:textId="77777777" w:rsidR="00FD54AD" w:rsidRDefault="009D6E01">
      <w:pPr>
        <w:numPr>
          <w:ilvl w:val="0"/>
          <w:numId w:val="11"/>
        </w:numPr>
        <w:ind w:hanging="284"/>
      </w:pPr>
      <w:proofErr w:type="spellStart"/>
      <w:r w:rsidRPr="00CA0087">
        <w:rPr>
          <w:lang w:val="ru-RU"/>
        </w:rPr>
        <w:t>Белановский</w:t>
      </w:r>
      <w:proofErr w:type="spellEnd"/>
      <w:r w:rsidRPr="00CA0087">
        <w:rPr>
          <w:lang w:val="ru-RU"/>
        </w:rPr>
        <w:t xml:space="preserve"> С.А. Метод фокус-групп. </w:t>
      </w:r>
      <w:r>
        <w:t xml:space="preserve">М.: </w:t>
      </w:r>
      <w:proofErr w:type="spellStart"/>
      <w:r>
        <w:t>Изд-во</w:t>
      </w:r>
      <w:proofErr w:type="spellEnd"/>
      <w:r>
        <w:t xml:space="preserve"> </w:t>
      </w:r>
      <w:proofErr w:type="spellStart"/>
      <w:r>
        <w:t>Магистр</w:t>
      </w:r>
      <w:proofErr w:type="spellEnd"/>
      <w:r>
        <w:t>, 1996.</w:t>
      </w:r>
    </w:p>
    <w:p w14:paraId="4C6AE51F" w14:textId="77777777" w:rsidR="00FD54AD" w:rsidRPr="00CA0087" w:rsidRDefault="009D6E01">
      <w:pPr>
        <w:numPr>
          <w:ilvl w:val="0"/>
          <w:numId w:val="11"/>
        </w:numPr>
        <w:ind w:hanging="284"/>
        <w:rPr>
          <w:lang w:val="ru-RU"/>
        </w:rPr>
      </w:pPr>
      <w:proofErr w:type="spellStart"/>
      <w:r w:rsidRPr="00CA0087">
        <w:rPr>
          <w:lang w:val="ru-RU"/>
        </w:rPr>
        <w:t>Квале</w:t>
      </w:r>
      <w:proofErr w:type="spellEnd"/>
      <w:r w:rsidRPr="00CA0087">
        <w:rPr>
          <w:lang w:val="ru-RU"/>
        </w:rPr>
        <w:t xml:space="preserve"> С. Исследовательское интервью. М.: Смысл, 2003.</w:t>
      </w:r>
    </w:p>
    <w:p w14:paraId="3BE4A7C9" w14:textId="77777777" w:rsidR="00FD54AD" w:rsidRDefault="009D6E01">
      <w:pPr>
        <w:numPr>
          <w:ilvl w:val="0"/>
          <w:numId w:val="11"/>
        </w:numPr>
        <w:ind w:hanging="284"/>
      </w:pPr>
      <w:r w:rsidRPr="00CA0087">
        <w:rPr>
          <w:lang w:val="ru-RU"/>
        </w:rPr>
        <w:t xml:space="preserve">Мельникова О.Т. Фокус-группы. </w:t>
      </w:r>
      <w:r>
        <w:t xml:space="preserve">М.: </w:t>
      </w:r>
      <w:proofErr w:type="spellStart"/>
      <w:r>
        <w:t>Аспект</w:t>
      </w:r>
      <w:proofErr w:type="spellEnd"/>
      <w:r>
        <w:t xml:space="preserve"> </w:t>
      </w:r>
      <w:proofErr w:type="spellStart"/>
      <w:r>
        <w:t>Пресс</w:t>
      </w:r>
      <w:proofErr w:type="spellEnd"/>
      <w:r>
        <w:t>, 2007</w:t>
      </w:r>
    </w:p>
    <w:p w14:paraId="4E059579" w14:textId="77777777" w:rsidR="00FD54AD" w:rsidRPr="00CA0087" w:rsidRDefault="009D6E01">
      <w:pPr>
        <w:numPr>
          <w:ilvl w:val="0"/>
          <w:numId w:val="11"/>
        </w:numPr>
        <w:ind w:hanging="284"/>
        <w:rPr>
          <w:lang w:val="ru-RU"/>
        </w:rPr>
      </w:pPr>
      <w:r w:rsidRPr="00CA0087">
        <w:rPr>
          <w:lang w:val="ru-RU"/>
        </w:rPr>
        <w:t>Социальная психология: Практикум / Под ред. Т.В. Фоломеевой. М.: Аспект-Пресс, 2006.</w:t>
      </w:r>
    </w:p>
    <w:p w14:paraId="4744196D" w14:textId="77777777" w:rsidR="00FD54AD" w:rsidRDefault="009D6E01">
      <w:pPr>
        <w:numPr>
          <w:ilvl w:val="0"/>
          <w:numId w:val="11"/>
        </w:numPr>
        <w:ind w:hanging="284"/>
      </w:pPr>
      <w:r w:rsidRPr="00CA0087">
        <w:rPr>
          <w:lang w:val="ru-RU"/>
        </w:rPr>
        <w:t xml:space="preserve">Страусс А., </w:t>
      </w:r>
      <w:proofErr w:type="spellStart"/>
      <w:r w:rsidRPr="00CA0087">
        <w:rPr>
          <w:lang w:val="ru-RU"/>
        </w:rPr>
        <w:t>Корбин</w:t>
      </w:r>
      <w:proofErr w:type="spellEnd"/>
      <w:r w:rsidRPr="00CA0087">
        <w:rPr>
          <w:lang w:val="ru-RU"/>
        </w:rPr>
        <w:t xml:space="preserve"> Дж. Основы качественного исследования. Обоснование теории. Процедуры и техники. </w:t>
      </w:r>
      <w:r>
        <w:t xml:space="preserve">М.: </w:t>
      </w:r>
      <w:proofErr w:type="spellStart"/>
      <w:r>
        <w:t>Эдиториал</w:t>
      </w:r>
      <w:proofErr w:type="spellEnd"/>
      <w:r>
        <w:t xml:space="preserve"> УРСС, 2001. 256 с.</w:t>
      </w:r>
    </w:p>
    <w:p w14:paraId="1A90359A" w14:textId="77777777" w:rsidR="00FD54AD" w:rsidRPr="00CA0087" w:rsidRDefault="009D6E01">
      <w:pPr>
        <w:numPr>
          <w:ilvl w:val="0"/>
          <w:numId w:val="11"/>
        </w:numPr>
        <w:ind w:hanging="284"/>
        <w:rPr>
          <w:lang w:val="ru-RU"/>
        </w:rPr>
      </w:pPr>
      <w:r w:rsidRPr="00CA0087">
        <w:rPr>
          <w:lang w:val="ru-RU"/>
        </w:rPr>
        <w:t>Томпсон П. Голос прошлого. Устная история. М.: Издательство «Весь мир», 2003. 368 с.</w:t>
      </w:r>
    </w:p>
    <w:p w14:paraId="296527F8" w14:textId="77777777" w:rsidR="00FD54AD" w:rsidRPr="00CA0087" w:rsidRDefault="009D6E01">
      <w:pPr>
        <w:numPr>
          <w:ilvl w:val="0"/>
          <w:numId w:val="11"/>
        </w:numPr>
        <w:spacing w:after="265"/>
        <w:ind w:hanging="284"/>
        <w:rPr>
          <w:lang w:val="ru-RU"/>
        </w:rPr>
      </w:pPr>
      <w:r w:rsidRPr="00CA0087">
        <w:rPr>
          <w:lang w:val="ru-RU"/>
        </w:rPr>
        <w:t xml:space="preserve">Филипс Л., </w:t>
      </w:r>
      <w:proofErr w:type="spellStart"/>
      <w:r w:rsidRPr="00CA0087">
        <w:rPr>
          <w:lang w:val="ru-RU"/>
        </w:rPr>
        <w:t>Йоргенсон</w:t>
      </w:r>
      <w:proofErr w:type="spellEnd"/>
      <w:r w:rsidRPr="00CA0087">
        <w:rPr>
          <w:lang w:val="ru-RU"/>
        </w:rPr>
        <w:t xml:space="preserve"> М. Дискурс-анализ. Теория и метод. Х.: Изд-во Гуманитарный Центр, 2004.</w:t>
      </w:r>
    </w:p>
    <w:p w14:paraId="28BB1276" w14:textId="77777777" w:rsidR="00FD54AD" w:rsidRDefault="009D6E01">
      <w:pPr>
        <w:spacing w:after="7" w:line="252" w:lineRule="auto"/>
        <w:ind w:left="563"/>
        <w:jc w:val="left"/>
      </w:pPr>
      <w:proofErr w:type="spellStart"/>
      <w:r>
        <w:rPr>
          <w:i/>
        </w:rPr>
        <w:t>Дополнительная</w:t>
      </w:r>
      <w:proofErr w:type="spellEnd"/>
      <w:r>
        <w:rPr>
          <w:i/>
        </w:rPr>
        <w:t>:</w:t>
      </w:r>
    </w:p>
    <w:p w14:paraId="2BC009A4" w14:textId="77777777" w:rsidR="00FD54AD" w:rsidRDefault="009D6E01">
      <w:pPr>
        <w:numPr>
          <w:ilvl w:val="0"/>
          <w:numId w:val="12"/>
        </w:numPr>
        <w:ind w:hanging="284"/>
      </w:pPr>
      <w:proofErr w:type="spellStart"/>
      <w:r w:rsidRPr="00CA0087">
        <w:rPr>
          <w:lang w:val="ru-RU"/>
        </w:rPr>
        <w:t>Айламазин</w:t>
      </w:r>
      <w:proofErr w:type="spellEnd"/>
      <w:r w:rsidRPr="00CA0087">
        <w:rPr>
          <w:lang w:val="ru-RU"/>
        </w:rPr>
        <w:t xml:space="preserve"> А.М. Метод беседы в психологии. </w:t>
      </w:r>
      <w:r>
        <w:t xml:space="preserve">М.: </w:t>
      </w:r>
      <w:proofErr w:type="spellStart"/>
      <w:r>
        <w:t>Смысл</w:t>
      </w:r>
      <w:proofErr w:type="spellEnd"/>
      <w:r>
        <w:t>, 1999.</w:t>
      </w:r>
    </w:p>
    <w:p w14:paraId="013EAB14" w14:textId="77777777" w:rsidR="00FD54AD" w:rsidRPr="00907C58" w:rsidRDefault="009D6E01">
      <w:pPr>
        <w:numPr>
          <w:ilvl w:val="0"/>
          <w:numId w:val="12"/>
        </w:numPr>
        <w:ind w:hanging="284"/>
        <w:rPr>
          <w:lang w:val="ru-RU"/>
        </w:rPr>
      </w:pPr>
      <w:r w:rsidRPr="00CA0087">
        <w:rPr>
          <w:lang w:val="ru-RU"/>
        </w:rPr>
        <w:t xml:space="preserve">Артемьева Е.Ю. и др. Изображение как инструмент измерения межличностных отношений // Вопросы психологии. </w:t>
      </w:r>
      <w:r w:rsidRPr="00907C58">
        <w:rPr>
          <w:lang w:val="ru-RU"/>
        </w:rPr>
        <w:t>1988, № 6.</w:t>
      </w:r>
    </w:p>
    <w:p w14:paraId="5C35D137" w14:textId="77777777" w:rsidR="00FD54AD" w:rsidRDefault="009D6E01">
      <w:pPr>
        <w:numPr>
          <w:ilvl w:val="0"/>
          <w:numId w:val="12"/>
        </w:numPr>
        <w:ind w:hanging="284"/>
      </w:pPr>
      <w:r w:rsidRPr="00CA0087">
        <w:rPr>
          <w:lang w:val="ru-RU"/>
        </w:rPr>
        <w:t xml:space="preserve">Батов В.И. Психологический анализ детского рисунка на тему чернобыльской трагедии // Вопросы психологии. </w:t>
      </w:r>
      <w:r>
        <w:t>1997. № 1.</w:t>
      </w:r>
    </w:p>
    <w:p w14:paraId="17A8189B" w14:textId="77777777" w:rsidR="00FD54AD" w:rsidRPr="006F0847" w:rsidRDefault="009D6E01">
      <w:pPr>
        <w:numPr>
          <w:ilvl w:val="0"/>
          <w:numId w:val="12"/>
        </w:numPr>
        <w:ind w:hanging="284"/>
        <w:rPr>
          <w:lang w:val="ru-RU"/>
        </w:rPr>
      </w:pPr>
      <w:r w:rsidRPr="00CA0087">
        <w:rPr>
          <w:lang w:val="ru-RU"/>
        </w:rPr>
        <w:t xml:space="preserve">Биографический метод в социологии. История, методология и практика / Под ред. Е.Ю. </w:t>
      </w:r>
      <w:proofErr w:type="spellStart"/>
      <w:r w:rsidRPr="00CA0087">
        <w:rPr>
          <w:lang w:val="ru-RU"/>
        </w:rPr>
        <w:t>Мещеркиной</w:t>
      </w:r>
      <w:proofErr w:type="spellEnd"/>
      <w:r w:rsidRPr="00CA0087">
        <w:rPr>
          <w:lang w:val="ru-RU"/>
        </w:rPr>
        <w:t xml:space="preserve">, В.В. Семеновой. М.: Институт социологии РАН, 1994. </w:t>
      </w:r>
      <w:r w:rsidRPr="006F0847">
        <w:rPr>
          <w:lang w:val="ru-RU"/>
        </w:rPr>
        <w:t>147 с.</w:t>
      </w:r>
    </w:p>
    <w:p w14:paraId="26C4A749" w14:textId="77777777" w:rsidR="00FD54AD" w:rsidRDefault="009D6E01">
      <w:pPr>
        <w:numPr>
          <w:ilvl w:val="0"/>
          <w:numId w:val="12"/>
        </w:numPr>
        <w:spacing w:after="0" w:line="248" w:lineRule="auto"/>
        <w:ind w:hanging="284"/>
      </w:pPr>
      <w:r w:rsidRPr="00CA0087">
        <w:rPr>
          <w:lang w:val="ru-RU"/>
        </w:rPr>
        <w:t xml:space="preserve">Васильева Т.С. Основы качественного исследования: обоснованная теория // Методология и методы социологических исследований. </w:t>
      </w:r>
      <w:r>
        <w:t xml:space="preserve">М.: </w:t>
      </w:r>
      <w:proofErr w:type="spellStart"/>
      <w:r>
        <w:t>Институт</w:t>
      </w:r>
      <w:proofErr w:type="spellEnd"/>
      <w:r>
        <w:t xml:space="preserve"> </w:t>
      </w:r>
      <w:proofErr w:type="spellStart"/>
      <w:r>
        <w:t>социологии</w:t>
      </w:r>
      <w:proofErr w:type="spellEnd"/>
      <w:r>
        <w:t xml:space="preserve"> РАН, 1996. С. 56-65.</w:t>
      </w:r>
    </w:p>
    <w:p w14:paraId="61525F1A" w14:textId="77777777" w:rsidR="00FD54AD" w:rsidRDefault="009D6E01">
      <w:pPr>
        <w:numPr>
          <w:ilvl w:val="0"/>
          <w:numId w:val="13"/>
        </w:numPr>
        <w:ind w:hanging="566"/>
      </w:pPr>
      <w:r w:rsidRPr="00CA0087">
        <w:rPr>
          <w:lang w:val="ru-RU"/>
        </w:rPr>
        <w:t xml:space="preserve">Крюгер Р., Кейси М. Фокус-группы: Практическое руководство. </w:t>
      </w:r>
      <w:r>
        <w:t>М.: 2003.</w:t>
      </w:r>
    </w:p>
    <w:p w14:paraId="30176281" w14:textId="77777777" w:rsidR="00FD54AD" w:rsidRDefault="009D6E01">
      <w:pPr>
        <w:numPr>
          <w:ilvl w:val="0"/>
          <w:numId w:val="13"/>
        </w:numPr>
        <w:spacing w:after="0" w:line="248" w:lineRule="auto"/>
        <w:ind w:hanging="566"/>
      </w:pPr>
      <w:r w:rsidRPr="00CA0087">
        <w:rPr>
          <w:lang w:val="ru-RU"/>
        </w:rPr>
        <w:lastRenderedPageBreak/>
        <w:t xml:space="preserve">Малышева М.М. Способы кодирования и анализа качественных данных // Возможности использования качественной методологии в гендерных исследованиях. </w:t>
      </w:r>
      <w:r>
        <w:t>М., 1997. С.66-85.</w:t>
      </w:r>
    </w:p>
    <w:p w14:paraId="0C2AC496" w14:textId="77777777" w:rsidR="00FD54AD" w:rsidRDefault="009D6E01">
      <w:pPr>
        <w:numPr>
          <w:ilvl w:val="0"/>
          <w:numId w:val="13"/>
        </w:numPr>
        <w:spacing w:after="0" w:line="248" w:lineRule="auto"/>
        <w:ind w:hanging="566"/>
      </w:pPr>
      <w:r w:rsidRPr="00CA0087">
        <w:rPr>
          <w:lang w:val="ru-RU"/>
        </w:rPr>
        <w:t xml:space="preserve">Фоломеева Т.В., Бартенева О.М. Опыт применения проективной методики «Психологический рисунок» в исследовании восприятия социальных объектов // Вестник МГУ. </w:t>
      </w:r>
      <w:proofErr w:type="spellStart"/>
      <w:r>
        <w:t>Серия</w:t>
      </w:r>
      <w:proofErr w:type="spellEnd"/>
      <w:r>
        <w:t xml:space="preserve"> 14: </w:t>
      </w:r>
      <w:proofErr w:type="spellStart"/>
      <w:r>
        <w:t>Психология</w:t>
      </w:r>
      <w:proofErr w:type="spellEnd"/>
      <w:r>
        <w:t xml:space="preserve">. 2000.  № 2. С. 27-39. </w:t>
      </w:r>
    </w:p>
    <w:p w14:paraId="5FC45A2C" w14:textId="77777777" w:rsidR="00FD54AD" w:rsidRDefault="009D6E01">
      <w:pPr>
        <w:numPr>
          <w:ilvl w:val="0"/>
          <w:numId w:val="13"/>
        </w:numPr>
        <w:ind w:hanging="566"/>
      </w:pPr>
      <w:r w:rsidRPr="00CA0087">
        <w:rPr>
          <w:lang w:val="ru-RU"/>
        </w:rPr>
        <w:t xml:space="preserve">Фоломеева Т.В., </w:t>
      </w:r>
      <w:proofErr w:type="spellStart"/>
      <w:r w:rsidRPr="00CA0087">
        <w:rPr>
          <w:lang w:val="ru-RU"/>
        </w:rPr>
        <w:t>Цехоня</w:t>
      </w:r>
      <w:proofErr w:type="spellEnd"/>
      <w:r w:rsidRPr="00CA0087">
        <w:rPr>
          <w:lang w:val="ru-RU"/>
        </w:rPr>
        <w:t xml:space="preserve"> О.С. Проективные тесты в исследовании потребительского поведения // Вестник </w:t>
      </w:r>
      <w:proofErr w:type="spellStart"/>
      <w:r w:rsidRPr="00CA0087">
        <w:rPr>
          <w:lang w:val="ru-RU"/>
        </w:rPr>
        <w:t>Моск</w:t>
      </w:r>
      <w:proofErr w:type="spellEnd"/>
      <w:r w:rsidRPr="00CA0087">
        <w:rPr>
          <w:lang w:val="ru-RU"/>
        </w:rPr>
        <w:t xml:space="preserve">. ун-та. </w:t>
      </w:r>
      <w:proofErr w:type="spellStart"/>
      <w:r>
        <w:t>Серия</w:t>
      </w:r>
      <w:proofErr w:type="spellEnd"/>
      <w:r>
        <w:t xml:space="preserve"> 14. </w:t>
      </w:r>
      <w:proofErr w:type="spellStart"/>
      <w:r>
        <w:t>Психология</w:t>
      </w:r>
      <w:proofErr w:type="spellEnd"/>
      <w:r>
        <w:t>. 1996. № 4.</w:t>
      </w:r>
    </w:p>
    <w:p w14:paraId="0AC44638" w14:textId="77777777" w:rsidR="00FD54AD" w:rsidRDefault="009D6E01">
      <w:pPr>
        <w:numPr>
          <w:ilvl w:val="0"/>
          <w:numId w:val="13"/>
        </w:numPr>
        <w:ind w:hanging="566"/>
      </w:pPr>
      <w:r w:rsidRPr="00CA0087">
        <w:rPr>
          <w:lang w:val="ru-RU"/>
        </w:rPr>
        <w:t xml:space="preserve">Шестопал Е.Б. Образы власти в постсоветской России. </w:t>
      </w:r>
      <w:r>
        <w:t xml:space="preserve">М., 2004. </w:t>
      </w:r>
      <w:proofErr w:type="spellStart"/>
      <w:r>
        <w:t>Гл</w:t>
      </w:r>
      <w:proofErr w:type="spellEnd"/>
      <w:r>
        <w:t>. 6.</w:t>
      </w:r>
    </w:p>
    <w:p w14:paraId="60AD13D2" w14:textId="77777777" w:rsidR="00131CC2" w:rsidRDefault="009D6E01" w:rsidP="00907C58">
      <w:pPr>
        <w:keepNext/>
        <w:numPr>
          <w:ilvl w:val="1"/>
          <w:numId w:val="0"/>
        </w:numPr>
        <w:tabs>
          <w:tab w:val="num" w:pos="576"/>
        </w:tabs>
        <w:ind w:left="576" w:hanging="576"/>
        <w:jc w:val="center"/>
        <w:outlineLvl w:val="1"/>
        <w:rPr>
          <w:rFonts w:ascii="Calibri" w:eastAsia="Calibri" w:hAnsi="Calibri" w:cs="Calibri"/>
          <w:sz w:val="22"/>
          <w:lang w:val="ru-RU"/>
        </w:rPr>
      </w:pPr>
      <w:r w:rsidRPr="00CA0087">
        <w:rPr>
          <w:rFonts w:ascii="Calibri" w:eastAsia="Calibri" w:hAnsi="Calibri" w:cs="Calibri"/>
          <w:sz w:val="22"/>
          <w:lang w:val="ru-RU"/>
        </w:rPr>
        <w:tab/>
      </w:r>
    </w:p>
    <w:p w14:paraId="56D6BF3B" w14:textId="6ADE365A" w:rsidR="00907C58" w:rsidRPr="00907C58" w:rsidRDefault="00907C58" w:rsidP="00131CC2">
      <w:pPr>
        <w:pStyle w:val="1"/>
        <w:ind w:left="1481" w:firstLine="0"/>
        <w:jc w:val="both"/>
        <w:rPr>
          <w:b w:val="0"/>
          <w:color w:val="auto"/>
        </w:rPr>
      </w:pPr>
      <w:bookmarkStart w:id="15" w:name="_Toc104899557"/>
      <w:r w:rsidRPr="00907C58">
        <w:rPr>
          <w:color w:val="auto"/>
        </w:rPr>
        <w:t>6.2 Перечень ресурсов информационно-телекоммуникационной сети «Интернет»</w:t>
      </w:r>
      <w:bookmarkEnd w:id="15"/>
    </w:p>
    <w:p w14:paraId="07730FA2" w14:textId="77777777" w:rsidR="00907C58" w:rsidRPr="00907C58" w:rsidRDefault="00907C58" w:rsidP="00907C58">
      <w:pPr>
        <w:spacing w:after="0" w:line="240" w:lineRule="auto"/>
        <w:ind w:left="0" w:firstLine="0"/>
        <w:jc w:val="left"/>
        <w:rPr>
          <w:rFonts w:eastAsia="Arial Unicode MS"/>
          <w:lang w:val="ru-RU" w:eastAsia="ru-RU" w:bidi="ar-SA"/>
        </w:rPr>
      </w:pPr>
    </w:p>
    <w:p w14:paraId="642B6695"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ЭБС «Znanium.com»; ООО «ЗНАНИУМ»</w:t>
      </w:r>
    </w:p>
    <w:p w14:paraId="700B4CD3"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ЭБС «</w:t>
      </w:r>
      <w:proofErr w:type="spellStart"/>
      <w:r w:rsidRPr="00907C58">
        <w:rPr>
          <w:rFonts w:eastAsia="Arial Unicode MS"/>
          <w:lang w:val="ru-RU" w:eastAsia="ru-RU" w:bidi="ar-SA"/>
        </w:rPr>
        <w:t>Юрайт</w:t>
      </w:r>
      <w:proofErr w:type="spellEnd"/>
      <w:r w:rsidRPr="00907C58">
        <w:rPr>
          <w:rFonts w:eastAsia="Arial Unicode MS"/>
          <w:lang w:val="ru-RU" w:eastAsia="ru-RU" w:bidi="ar-SA"/>
        </w:rPr>
        <w:t>». ООО «Электронное издательство ЮРАЙТ»</w:t>
      </w:r>
    </w:p>
    <w:p w14:paraId="4FFE8F49" w14:textId="77777777" w:rsidR="00131CC2" w:rsidRDefault="00131CC2" w:rsidP="00131CC2">
      <w:pPr>
        <w:pStyle w:val="1"/>
        <w:jc w:val="both"/>
        <w:rPr>
          <w:color w:val="auto"/>
          <w:szCs w:val="20"/>
        </w:rPr>
      </w:pPr>
    </w:p>
    <w:p w14:paraId="488C563D" w14:textId="1F45B35C" w:rsidR="00131CC2" w:rsidRPr="003B261D" w:rsidRDefault="00131CC2" w:rsidP="00131CC2">
      <w:pPr>
        <w:pStyle w:val="1"/>
        <w:jc w:val="both"/>
        <w:rPr>
          <w:b w:val="0"/>
          <w:color w:val="auto"/>
          <w:szCs w:val="20"/>
        </w:rPr>
      </w:pPr>
      <w:bookmarkStart w:id="16" w:name="_Toc104899558"/>
      <w:r w:rsidRPr="003B261D">
        <w:rPr>
          <w:color w:val="auto"/>
          <w:szCs w:val="20"/>
        </w:rPr>
        <w:t>6.3 Профессиональные базы данных и информационно-справочные системы</w:t>
      </w:r>
      <w:bookmarkEnd w:id="16"/>
    </w:p>
    <w:p w14:paraId="7C8F2DAA" w14:textId="77777777" w:rsidR="00907C58" w:rsidRPr="00907C58" w:rsidRDefault="00907C58" w:rsidP="00907C58">
      <w:pPr>
        <w:spacing w:after="0" w:line="240" w:lineRule="auto"/>
        <w:ind w:left="0" w:firstLine="0"/>
        <w:contextualSpacing/>
        <w:jc w:val="left"/>
        <w:rPr>
          <w:b/>
          <w:color w:val="auto"/>
          <w:lang w:val="ru-RU" w:bidi="ar-SA"/>
        </w:rPr>
      </w:pPr>
    </w:p>
    <w:p w14:paraId="40BC8503" w14:textId="73CBCC91" w:rsidR="00907C58" w:rsidRPr="00907C58" w:rsidRDefault="00907C58" w:rsidP="00907C58">
      <w:pPr>
        <w:spacing w:after="0" w:line="240" w:lineRule="auto"/>
        <w:ind w:left="0" w:firstLine="0"/>
        <w:contextualSpacing/>
        <w:jc w:val="left"/>
        <w:rPr>
          <w:b/>
          <w:color w:val="auto"/>
          <w:lang w:bidi="ar-SA"/>
        </w:rPr>
      </w:pPr>
      <w:r w:rsidRPr="00907C58">
        <w:rPr>
          <w:b/>
          <w:color w:val="auto"/>
          <w:lang w:val="ru-RU" w:bidi="ar-SA"/>
        </w:rPr>
        <w:t xml:space="preserve">Перечень БД и ИСС </w:t>
      </w:r>
    </w:p>
    <w:tbl>
      <w:tblPr>
        <w:tblW w:w="924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8612"/>
      </w:tblGrid>
      <w:tr w:rsidR="00907C58" w:rsidRPr="00907C58" w14:paraId="3CA76DCA"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1B479FF4" w14:textId="77777777" w:rsidR="00907C58" w:rsidRPr="00907C58" w:rsidRDefault="00907C58" w:rsidP="00907C58">
            <w:pPr>
              <w:spacing w:after="0" w:line="240" w:lineRule="auto"/>
              <w:ind w:left="0" w:firstLine="0"/>
              <w:contextualSpacing/>
              <w:jc w:val="center"/>
              <w:rPr>
                <w:color w:val="auto"/>
                <w:lang w:val="ru-RU" w:bidi="ar-SA"/>
              </w:rPr>
            </w:pPr>
            <w:r w:rsidRPr="00907C58">
              <w:rPr>
                <w:color w:val="auto"/>
                <w:lang w:val="ru-RU" w:bidi="ar-SA"/>
              </w:rPr>
              <w:t>№п/п</w:t>
            </w:r>
          </w:p>
        </w:tc>
        <w:tc>
          <w:tcPr>
            <w:tcW w:w="8618" w:type="dxa"/>
            <w:tcBorders>
              <w:top w:val="single" w:sz="4" w:space="0" w:color="auto"/>
              <w:left w:val="single" w:sz="4" w:space="0" w:color="auto"/>
              <w:bottom w:val="single" w:sz="4" w:space="0" w:color="auto"/>
              <w:right w:val="single" w:sz="4" w:space="0" w:color="auto"/>
            </w:tcBorders>
            <w:hideMark/>
          </w:tcPr>
          <w:p w14:paraId="25D021A5" w14:textId="77777777" w:rsidR="00907C58" w:rsidRPr="00907C58" w:rsidRDefault="00907C58" w:rsidP="00907C58">
            <w:pPr>
              <w:spacing w:after="0" w:line="240" w:lineRule="auto"/>
              <w:ind w:left="0" w:firstLine="0"/>
              <w:contextualSpacing/>
              <w:jc w:val="center"/>
              <w:rPr>
                <w:color w:val="auto"/>
                <w:lang w:val="ru-RU" w:bidi="ar-SA"/>
              </w:rPr>
            </w:pPr>
            <w:r w:rsidRPr="00907C58">
              <w:rPr>
                <w:color w:val="auto"/>
                <w:lang w:val="ru-RU" w:bidi="ar-SA"/>
              </w:rPr>
              <w:t xml:space="preserve">Наименование </w:t>
            </w:r>
          </w:p>
        </w:tc>
      </w:tr>
      <w:tr w:rsidR="00907C58" w:rsidRPr="00907C58" w14:paraId="0CC38482"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7E2BB6B8" w14:textId="77777777" w:rsidR="00907C58" w:rsidRPr="00907C58" w:rsidRDefault="00907C58" w:rsidP="00907C58">
            <w:pPr>
              <w:spacing w:after="0" w:line="240" w:lineRule="auto"/>
              <w:ind w:left="0" w:firstLine="0"/>
              <w:contextualSpacing/>
              <w:jc w:val="center"/>
              <w:rPr>
                <w:color w:val="auto"/>
                <w:lang w:val="ru-RU" w:bidi="ar-SA"/>
              </w:rPr>
            </w:pPr>
            <w:r w:rsidRPr="00907C58">
              <w:rPr>
                <w:color w:val="auto"/>
                <w:lang w:val="ru-RU" w:bidi="ar-SA"/>
              </w:rPr>
              <w:t>1</w:t>
            </w:r>
          </w:p>
        </w:tc>
        <w:tc>
          <w:tcPr>
            <w:tcW w:w="8618" w:type="dxa"/>
            <w:tcBorders>
              <w:top w:val="single" w:sz="4" w:space="0" w:color="auto"/>
              <w:left w:val="single" w:sz="4" w:space="0" w:color="auto"/>
              <w:bottom w:val="single" w:sz="4" w:space="0" w:color="auto"/>
              <w:right w:val="single" w:sz="4" w:space="0" w:color="auto"/>
            </w:tcBorders>
            <w:hideMark/>
          </w:tcPr>
          <w:p w14:paraId="6E0DB6F7"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 xml:space="preserve">Международные реферативные </w:t>
            </w:r>
            <w:proofErr w:type="spellStart"/>
            <w:r w:rsidRPr="00907C58">
              <w:rPr>
                <w:rFonts w:eastAsia="Arial Unicode MS"/>
                <w:lang w:val="ru-RU" w:eastAsia="ru-RU" w:bidi="ar-SA"/>
              </w:rPr>
              <w:t>наукометрические</w:t>
            </w:r>
            <w:proofErr w:type="spellEnd"/>
            <w:r w:rsidRPr="00907C58">
              <w:rPr>
                <w:rFonts w:eastAsia="Arial Unicode MS"/>
                <w:lang w:val="ru-RU" w:eastAsia="ru-RU" w:bidi="ar-SA"/>
              </w:rPr>
              <w:t xml:space="preserve"> БД, доступные в рамках национальной подписки в 2020 г. </w:t>
            </w:r>
          </w:p>
          <w:p w14:paraId="1F3100F7" w14:textId="77777777" w:rsidR="00907C58" w:rsidRPr="00907C58" w:rsidRDefault="00907C58" w:rsidP="00907C58">
            <w:pPr>
              <w:spacing w:after="0" w:line="240" w:lineRule="auto"/>
              <w:ind w:left="708" w:firstLine="0"/>
              <w:jc w:val="left"/>
              <w:rPr>
                <w:rFonts w:eastAsia="Arial Unicode MS"/>
                <w:lang w:val="ru-RU" w:eastAsia="ru-RU" w:bidi="ar-SA"/>
              </w:rPr>
            </w:pPr>
            <w:r w:rsidRPr="00907C58">
              <w:rPr>
                <w:rFonts w:eastAsia="Arial Unicode MS"/>
                <w:lang w:eastAsia="ru-RU" w:bidi="ar-SA"/>
              </w:rPr>
              <w:t>Web of Science</w:t>
            </w:r>
          </w:p>
          <w:p w14:paraId="35FED87A" w14:textId="77777777" w:rsidR="00907C58" w:rsidRPr="00907C58" w:rsidRDefault="00907C58" w:rsidP="00907C58">
            <w:pPr>
              <w:spacing w:after="0" w:line="240" w:lineRule="auto"/>
              <w:ind w:left="708" w:firstLine="0"/>
              <w:jc w:val="left"/>
              <w:rPr>
                <w:rFonts w:eastAsia="Arial Unicode MS"/>
                <w:lang w:val="ru-RU" w:eastAsia="ru-RU" w:bidi="ar-SA"/>
              </w:rPr>
            </w:pPr>
            <w:r w:rsidRPr="00907C58">
              <w:rPr>
                <w:rFonts w:eastAsia="Arial Unicode MS"/>
                <w:lang w:eastAsia="ru-RU" w:bidi="ar-SA"/>
              </w:rPr>
              <w:t>Scopus</w:t>
            </w:r>
          </w:p>
        </w:tc>
      </w:tr>
      <w:tr w:rsidR="00907C58" w:rsidRPr="00907C58" w14:paraId="2B5F22DD"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43BF2DF1" w14:textId="77777777" w:rsidR="00907C58" w:rsidRPr="00907C58" w:rsidRDefault="00907C58" w:rsidP="00907C58">
            <w:pPr>
              <w:spacing w:after="0" w:line="240" w:lineRule="auto"/>
              <w:ind w:left="0" w:firstLine="0"/>
              <w:contextualSpacing/>
              <w:jc w:val="center"/>
              <w:rPr>
                <w:color w:val="auto"/>
                <w:lang w:bidi="ar-SA"/>
              </w:rPr>
            </w:pPr>
            <w:r w:rsidRPr="00907C58">
              <w:rPr>
                <w:color w:val="auto"/>
                <w:lang w:bidi="ar-SA"/>
              </w:rPr>
              <w:t>2</w:t>
            </w:r>
          </w:p>
        </w:tc>
        <w:tc>
          <w:tcPr>
            <w:tcW w:w="8618" w:type="dxa"/>
            <w:tcBorders>
              <w:top w:val="single" w:sz="4" w:space="0" w:color="auto"/>
              <w:left w:val="single" w:sz="4" w:space="0" w:color="auto"/>
              <w:bottom w:val="single" w:sz="4" w:space="0" w:color="auto"/>
              <w:right w:val="single" w:sz="4" w:space="0" w:color="auto"/>
            </w:tcBorders>
            <w:hideMark/>
          </w:tcPr>
          <w:p w14:paraId="185251AB"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Профессиональные полнотекстовые БД, доступные в рамках национальной подписки в 2020 г.</w:t>
            </w:r>
          </w:p>
          <w:p w14:paraId="2913BBCE" w14:textId="77777777" w:rsidR="00907C58" w:rsidRPr="00907C58" w:rsidRDefault="00907C58" w:rsidP="00907C58">
            <w:pPr>
              <w:spacing w:after="0" w:line="240" w:lineRule="auto"/>
              <w:ind w:left="708" w:firstLine="0"/>
              <w:contextualSpacing/>
              <w:jc w:val="left"/>
              <w:rPr>
                <w:color w:val="auto"/>
                <w:lang w:bidi="ar-SA"/>
              </w:rPr>
            </w:pPr>
            <w:r w:rsidRPr="00907C58">
              <w:rPr>
                <w:color w:val="auto"/>
                <w:lang w:val="ru-RU" w:bidi="ar-SA"/>
              </w:rPr>
              <w:t>Журналы</w:t>
            </w:r>
            <w:r w:rsidRPr="00907C58">
              <w:rPr>
                <w:color w:val="auto"/>
                <w:lang w:bidi="ar-SA"/>
              </w:rPr>
              <w:t xml:space="preserve"> </w:t>
            </w:r>
            <w:r w:rsidRPr="00907C58">
              <w:rPr>
                <w:bCs/>
                <w:color w:val="auto"/>
                <w:lang w:bidi="ar-SA"/>
              </w:rPr>
              <w:t>Cambridge University Press</w:t>
            </w:r>
          </w:p>
          <w:p w14:paraId="75188787" w14:textId="77777777" w:rsidR="00907C58" w:rsidRPr="00907C58" w:rsidRDefault="00907C58" w:rsidP="00907C58">
            <w:pPr>
              <w:spacing w:after="0" w:line="240" w:lineRule="auto"/>
              <w:ind w:left="708" w:firstLine="0"/>
              <w:contextualSpacing/>
              <w:jc w:val="left"/>
              <w:rPr>
                <w:bCs/>
                <w:color w:val="auto"/>
                <w:lang w:bidi="ar-SA"/>
              </w:rPr>
            </w:pPr>
            <w:proofErr w:type="spellStart"/>
            <w:r w:rsidRPr="00907C58">
              <w:rPr>
                <w:color w:val="auto"/>
                <w:lang w:bidi="ar-SA"/>
              </w:rPr>
              <w:t>Pr</w:t>
            </w:r>
            <w:proofErr w:type="spellEnd"/>
            <w:r w:rsidRPr="00907C58">
              <w:rPr>
                <w:color w:val="auto"/>
                <w:lang w:val="ru-RU" w:bidi="ar-SA"/>
              </w:rPr>
              <w:t>о</w:t>
            </w:r>
            <w:proofErr w:type="gramStart"/>
            <w:r w:rsidRPr="00907C58">
              <w:rPr>
                <w:color w:val="auto"/>
                <w:lang w:bidi="ar-SA"/>
              </w:rPr>
              <w:t>Quest  Dissertation</w:t>
            </w:r>
            <w:proofErr w:type="gramEnd"/>
            <w:r w:rsidRPr="00907C58">
              <w:rPr>
                <w:color w:val="auto"/>
                <w:lang w:bidi="ar-SA"/>
              </w:rPr>
              <w:t xml:space="preserve"> &amp; Theses Global</w:t>
            </w:r>
          </w:p>
          <w:p w14:paraId="49144100" w14:textId="77777777" w:rsidR="00907C58" w:rsidRPr="00907C58" w:rsidRDefault="00907C58" w:rsidP="00907C58">
            <w:pPr>
              <w:spacing w:after="0" w:line="240" w:lineRule="auto"/>
              <w:ind w:left="708" w:firstLine="0"/>
              <w:contextualSpacing/>
              <w:jc w:val="left"/>
              <w:rPr>
                <w:bCs/>
                <w:color w:val="auto"/>
                <w:lang w:bidi="ar-SA"/>
              </w:rPr>
            </w:pPr>
            <w:r w:rsidRPr="00907C58">
              <w:rPr>
                <w:bCs/>
                <w:color w:val="auto"/>
                <w:lang w:bidi="ar-SA"/>
              </w:rPr>
              <w:t>SAGE Journals</w:t>
            </w:r>
          </w:p>
          <w:p w14:paraId="290E79B0" w14:textId="77777777" w:rsidR="00907C58" w:rsidRPr="00907C58" w:rsidRDefault="00907C58" w:rsidP="00907C58">
            <w:pPr>
              <w:spacing w:after="0" w:line="240" w:lineRule="auto"/>
              <w:ind w:left="708" w:firstLine="0"/>
              <w:contextualSpacing/>
              <w:jc w:val="left"/>
              <w:rPr>
                <w:color w:val="auto"/>
                <w:lang w:bidi="ar-SA"/>
              </w:rPr>
            </w:pPr>
            <w:r w:rsidRPr="00907C58">
              <w:rPr>
                <w:bCs/>
                <w:color w:val="auto"/>
                <w:lang w:val="ru-RU" w:bidi="ar-SA"/>
              </w:rPr>
              <w:t>Журналы</w:t>
            </w:r>
            <w:r w:rsidRPr="00907C58">
              <w:rPr>
                <w:bCs/>
                <w:color w:val="auto"/>
                <w:lang w:bidi="ar-SA"/>
              </w:rPr>
              <w:t xml:space="preserve"> Taylor and Francis</w:t>
            </w:r>
          </w:p>
        </w:tc>
      </w:tr>
      <w:tr w:rsidR="00907C58" w:rsidRPr="00907C58" w14:paraId="227EFB6B"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7BC94E86" w14:textId="77777777" w:rsidR="00907C58" w:rsidRPr="00907C58" w:rsidRDefault="00907C58" w:rsidP="00907C58">
            <w:pPr>
              <w:spacing w:after="0" w:line="240" w:lineRule="auto"/>
              <w:ind w:left="0" w:firstLine="0"/>
              <w:contextualSpacing/>
              <w:jc w:val="center"/>
              <w:rPr>
                <w:color w:val="auto"/>
                <w:lang w:bidi="ar-SA"/>
              </w:rPr>
            </w:pPr>
            <w:r w:rsidRPr="00907C58">
              <w:rPr>
                <w:color w:val="auto"/>
                <w:lang w:bidi="ar-SA"/>
              </w:rPr>
              <w:t>3</w:t>
            </w:r>
          </w:p>
        </w:tc>
        <w:tc>
          <w:tcPr>
            <w:tcW w:w="8618" w:type="dxa"/>
            <w:tcBorders>
              <w:top w:val="single" w:sz="4" w:space="0" w:color="auto"/>
              <w:left w:val="single" w:sz="4" w:space="0" w:color="auto"/>
              <w:bottom w:val="single" w:sz="4" w:space="0" w:color="auto"/>
              <w:right w:val="single" w:sz="4" w:space="0" w:color="auto"/>
            </w:tcBorders>
            <w:hideMark/>
          </w:tcPr>
          <w:p w14:paraId="74D66D80"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Профессиональные полнотекстовые БД</w:t>
            </w:r>
          </w:p>
          <w:p w14:paraId="6133CD65" w14:textId="77777777" w:rsidR="00907C58" w:rsidRPr="00907C58" w:rsidRDefault="00907C58" w:rsidP="00907C58">
            <w:pPr>
              <w:spacing w:after="0" w:line="240" w:lineRule="auto"/>
              <w:ind w:left="720" w:firstLine="0"/>
              <w:contextualSpacing/>
              <w:jc w:val="left"/>
              <w:rPr>
                <w:color w:val="auto"/>
                <w:lang w:val="ru-RU" w:bidi="ar-SA"/>
              </w:rPr>
            </w:pPr>
            <w:r w:rsidRPr="00907C58">
              <w:rPr>
                <w:color w:val="auto"/>
                <w:lang w:bidi="ar-SA"/>
              </w:rPr>
              <w:t>JSTOR</w:t>
            </w:r>
          </w:p>
          <w:p w14:paraId="1B5B8C50" w14:textId="77777777" w:rsidR="00907C58" w:rsidRPr="00907C58" w:rsidRDefault="00907C58" w:rsidP="00907C58">
            <w:pPr>
              <w:spacing w:after="0" w:line="240" w:lineRule="auto"/>
              <w:ind w:left="708" w:firstLine="0"/>
              <w:contextualSpacing/>
              <w:jc w:val="left"/>
              <w:rPr>
                <w:color w:val="auto"/>
                <w:lang w:val="ru-RU" w:bidi="ar-SA"/>
              </w:rPr>
            </w:pPr>
            <w:r w:rsidRPr="00907C58">
              <w:rPr>
                <w:color w:val="auto"/>
                <w:lang w:val="ru-RU" w:bidi="ar-SA"/>
              </w:rPr>
              <w:t xml:space="preserve">Издания по общественным и гуманитарным наукам </w:t>
            </w:r>
          </w:p>
          <w:p w14:paraId="22228CC4" w14:textId="77777777" w:rsidR="00907C58" w:rsidRPr="00907C58" w:rsidRDefault="00907C58" w:rsidP="00907C58">
            <w:pPr>
              <w:spacing w:after="0" w:line="240" w:lineRule="auto"/>
              <w:ind w:left="708" w:firstLine="0"/>
              <w:contextualSpacing/>
              <w:jc w:val="left"/>
              <w:rPr>
                <w:color w:val="auto"/>
                <w:lang w:val="ru-RU" w:bidi="ar-SA"/>
              </w:rPr>
            </w:pPr>
            <w:r w:rsidRPr="00907C58">
              <w:rPr>
                <w:color w:val="auto"/>
                <w:lang w:val="ru-RU" w:bidi="ar-SA"/>
              </w:rPr>
              <w:t xml:space="preserve">Электронная библиотека </w:t>
            </w:r>
            <w:proofErr w:type="spellStart"/>
            <w:r w:rsidRPr="00907C58">
              <w:rPr>
                <w:color w:val="auto"/>
                <w:lang w:bidi="ar-SA"/>
              </w:rPr>
              <w:t>Grebennikon</w:t>
            </w:r>
            <w:proofErr w:type="spellEnd"/>
            <w:r w:rsidRPr="00907C58">
              <w:rPr>
                <w:color w:val="auto"/>
                <w:lang w:val="ru-RU" w:bidi="ar-SA"/>
              </w:rPr>
              <w:t>.</w:t>
            </w:r>
            <w:proofErr w:type="spellStart"/>
            <w:r w:rsidRPr="00907C58">
              <w:rPr>
                <w:color w:val="auto"/>
                <w:lang w:bidi="ar-SA"/>
              </w:rPr>
              <w:t>ru</w:t>
            </w:r>
            <w:proofErr w:type="spellEnd"/>
          </w:p>
        </w:tc>
      </w:tr>
      <w:tr w:rsidR="00907C58" w:rsidRPr="00907C58" w14:paraId="6E998C13"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7C8004E5" w14:textId="77777777" w:rsidR="00907C58" w:rsidRPr="00907C58" w:rsidRDefault="00907C58" w:rsidP="00907C58">
            <w:pPr>
              <w:spacing w:after="0" w:line="240" w:lineRule="auto"/>
              <w:ind w:left="0" w:firstLine="0"/>
              <w:contextualSpacing/>
              <w:jc w:val="center"/>
              <w:rPr>
                <w:color w:val="auto"/>
                <w:lang w:bidi="ar-SA"/>
              </w:rPr>
            </w:pPr>
            <w:r w:rsidRPr="00907C58">
              <w:rPr>
                <w:color w:val="auto"/>
                <w:lang w:bidi="ar-SA"/>
              </w:rPr>
              <w:t>4</w:t>
            </w:r>
          </w:p>
        </w:tc>
        <w:tc>
          <w:tcPr>
            <w:tcW w:w="8618" w:type="dxa"/>
            <w:tcBorders>
              <w:top w:val="single" w:sz="4" w:space="0" w:color="auto"/>
              <w:left w:val="single" w:sz="4" w:space="0" w:color="auto"/>
              <w:bottom w:val="single" w:sz="4" w:space="0" w:color="auto"/>
              <w:right w:val="single" w:sz="4" w:space="0" w:color="auto"/>
            </w:tcBorders>
            <w:hideMark/>
          </w:tcPr>
          <w:p w14:paraId="5648BAE7"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 xml:space="preserve">Компьютерные справочные правовые системы </w:t>
            </w:r>
          </w:p>
          <w:p w14:paraId="3F37178B" w14:textId="77777777" w:rsidR="00907C58" w:rsidRPr="00907C58" w:rsidRDefault="00907C58" w:rsidP="00907C58">
            <w:pPr>
              <w:spacing w:after="0" w:line="240" w:lineRule="auto"/>
              <w:ind w:left="708" w:firstLine="0"/>
              <w:contextualSpacing/>
              <w:jc w:val="left"/>
              <w:rPr>
                <w:color w:val="auto"/>
                <w:lang w:val="ru-RU" w:bidi="ar-SA"/>
              </w:rPr>
            </w:pPr>
            <w:r w:rsidRPr="00907C58">
              <w:rPr>
                <w:color w:val="auto"/>
                <w:lang w:val="ru-RU" w:bidi="ar-SA"/>
              </w:rPr>
              <w:t xml:space="preserve">Консультант Плюс, </w:t>
            </w:r>
          </w:p>
          <w:p w14:paraId="3F8F115A" w14:textId="77777777" w:rsidR="00907C58" w:rsidRPr="00907C58" w:rsidRDefault="00907C58" w:rsidP="00907C58">
            <w:pPr>
              <w:spacing w:after="0" w:line="240" w:lineRule="auto"/>
              <w:ind w:left="708" w:firstLine="0"/>
              <w:contextualSpacing/>
              <w:jc w:val="left"/>
              <w:rPr>
                <w:color w:val="auto"/>
                <w:lang w:val="ru-RU" w:bidi="ar-SA"/>
              </w:rPr>
            </w:pPr>
            <w:r w:rsidRPr="00907C58">
              <w:rPr>
                <w:color w:val="auto"/>
                <w:lang w:val="ru-RU" w:bidi="ar-SA"/>
              </w:rPr>
              <w:t xml:space="preserve">Гарант </w:t>
            </w:r>
          </w:p>
        </w:tc>
      </w:tr>
    </w:tbl>
    <w:p w14:paraId="7C341C8F" w14:textId="77777777" w:rsidR="00CB7BE9" w:rsidRPr="003B261D" w:rsidRDefault="00CB7BE9" w:rsidP="00CB7BE9">
      <w:pPr>
        <w:spacing w:after="0" w:line="240" w:lineRule="auto"/>
        <w:ind w:left="0" w:firstLine="567"/>
        <w:contextualSpacing/>
        <w:jc w:val="left"/>
        <w:rPr>
          <w:color w:val="auto"/>
          <w:lang w:val="ru-RU" w:bidi="ar-SA"/>
        </w:rPr>
      </w:pPr>
      <w:r w:rsidRPr="003B261D">
        <w:rPr>
          <w:color w:val="auto"/>
          <w:lang w:val="ru-RU" w:bidi="ar-SA"/>
        </w:rPr>
        <w:t xml:space="preserve">Доступ к профессиональным базам данных: </w:t>
      </w:r>
      <w:r w:rsidRPr="00670F78">
        <w:rPr>
          <w:color w:val="auto"/>
          <w:lang w:bidi="ar-SA"/>
        </w:rPr>
        <w:t>https</w:t>
      </w:r>
      <w:r w:rsidRPr="003B261D">
        <w:rPr>
          <w:color w:val="auto"/>
          <w:lang w:val="ru-RU" w:bidi="ar-SA"/>
        </w:rPr>
        <w:t>://</w:t>
      </w:r>
      <w:r w:rsidRPr="00670F78">
        <w:rPr>
          <w:color w:val="auto"/>
          <w:lang w:bidi="ar-SA"/>
        </w:rPr>
        <w:t>liber</w:t>
      </w:r>
      <w:r w:rsidRPr="003B261D">
        <w:rPr>
          <w:color w:val="auto"/>
          <w:lang w:val="ru-RU" w:bidi="ar-SA"/>
        </w:rPr>
        <w:t>.</w:t>
      </w:r>
      <w:proofErr w:type="spellStart"/>
      <w:r w:rsidRPr="00670F78">
        <w:rPr>
          <w:color w:val="auto"/>
          <w:lang w:bidi="ar-SA"/>
        </w:rPr>
        <w:t>rsuh</w:t>
      </w:r>
      <w:proofErr w:type="spellEnd"/>
      <w:r w:rsidRPr="003B261D">
        <w:rPr>
          <w:color w:val="auto"/>
          <w:lang w:val="ru-RU" w:bidi="ar-SA"/>
        </w:rPr>
        <w:t>.</w:t>
      </w:r>
      <w:proofErr w:type="spellStart"/>
      <w:r w:rsidRPr="00670F78">
        <w:rPr>
          <w:color w:val="auto"/>
          <w:lang w:bidi="ar-SA"/>
        </w:rPr>
        <w:t>ru</w:t>
      </w:r>
      <w:proofErr w:type="spellEnd"/>
      <w:r w:rsidRPr="003B261D">
        <w:rPr>
          <w:color w:val="auto"/>
          <w:lang w:val="ru-RU" w:bidi="ar-SA"/>
        </w:rPr>
        <w:t>/</w:t>
      </w:r>
      <w:proofErr w:type="spellStart"/>
      <w:r w:rsidRPr="00670F78">
        <w:rPr>
          <w:color w:val="auto"/>
          <w:lang w:bidi="ar-SA"/>
        </w:rPr>
        <w:t>ru</w:t>
      </w:r>
      <w:proofErr w:type="spellEnd"/>
      <w:r w:rsidRPr="003B261D">
        <w:rPr>
          <w:color w:val="auto"/>
          <w:lang w:val="ru-RU" w:bidi="ar-SA"/>
        </w:rPr>
        <w:t>/</w:t>
      </w:r>
      <w:r w:rsidRPr="00670F78">
        <w:rPr>
          <w:color w:val="auto"/>
          <w:lang w:bidi="ar-SA"/>
        </w:rPr>
        <w:t>bases</w:t>
      </w:r>
      <w:r w:rsidRPr="003B261D">
        <w:rPr>
          <w:color w:val="auto"/>
          <w:lang w:val="ru-RU" w:bidi="ar-SA"/>
        </w:rPr>
        <w:t xml:space="preserve"> </w:t>
      </w:r>
    </w:p>
    <w:p w14:paraId="778B539D" w14:textId="77777777" w:rsidR="00131CC2" w:rsidRDefault="00131CC2" w:rsidP="00131CC2">
      <w:pPr>
        <w:pStyle w:val="1"/>
        <w:jc w:val="both"/>
        <w:rPr>
          <w:color w:val="auto"/>
        </w:rPr>
      </w:pPr>
      <w:bookmarkStart w:id="17" w:name="_Toc82536893"/>
      <w:bookmarkStart w:id="18" w:name="_Toc82536992"/>
    </w:p>
    <w:p w14:paraId="30D4B8C3" w14:textId="58C0CD28" w:rsidR="00907C58" w:rsidRDefault="00907C58" w:rsidP="00131CC2">
      <w:pPr>
        <w:pStyle w:val="1"/>
        <w:jc w:val="both"/>
        <w:rPr>
          <w:color w:val="auto"/>
        </w:rPr>
      </w:pPr>
      <w:bookmarkStart w:id="19" w:name="_Toc104899559"/>
      <w:r w:rsidRPr="00907C58">
        <w:rPr>
          <w:color w:val="auto"/>
        </w:rPr>
        <w:t>7. Материально-техническое обеспечение дисциплины</w:t>
      </w:r>
      <w:bookmarkEnd w:id="17"/>
      <w:bookmarkEnd w:id="18"/>
      <w:bookmarkEnd w:id="19"/>
      <w:r w:rsidRPr="00907C58">
        <w:rPr>
          <w:color w:val="auto"/>
        </w:rPr>
        <w:t xml:space="preserve"> </w:t>
      </w:r>
    </w:p>
    <w:p w14:paraId="45724781" w14:textId="77777777" w:rsidR="00131CC2" w:rsidRPr="00131CC2" w:rsidRDefault="00131CC2" w:rsidP="00131CC2">
      <w:pPr>
        <w:rPr>
          <w:rFonts w:eastAsia="Arial Unicode MS"/>
          <w:lang w:val="ru-RU" w:eastAsia="ru-RU" w:bidi="ar-SA"/>
        </w:rPr>
      </w:pPr>
    </w:p>
    <w:p w14:paraId="6BC0E1E9" w14:textId="77777777" w:rsidR="00907C58" w:rsidRPr="00907C58" w:rsidRDefault="00907C58" w:rsidP="00907C58">
      <w:pPr>
        <w:spacing w:after="0" w:line="240" w:lineRule="auto"/>
        <w:ind w:left="0" w:firstLine="709"/>
        <w:rPr>
          <w:rFonts w:eastAsia="Arial Unicode MS"/>
          <w:lang w:val="ru-RU" w:eastAsia="ru-RU" w:bidi="ar-SA"/>
        </w:rPr>
      </w:pPr>
      <w:r w:rsidRPr="00907C58">
        <w:rPr>
          <w:rFonts w:eastAsia="Arial Unicode MS"/>
          <w:lang w:val="ru-RU" w:eastAsia="ru-RU" w:bidi="ar-SA"/>
        </w:rPr>
        <w:t>В качестве материально-технического обеспечения дисциплины</w:t>
      </w:r>
      <w:r w:rsidRPr="00907C58">
        <w:rPr>
          <w:rFonts w:eastAsia="Arial Unicode MS"/>
          <w:b/>
          <w:i/>
          <w:lang w:val="ru-RU" w:eastAsia="ru-RU" w:bidi="ar-SA"/>
        </w:rPr>
        <w:t xml:space="preserve"> </w:t>
      </w:r>
      <w:r w:rsidRPr="00907C58">
        <w:rPr>
          <w:rFonts w:eastAsia="Arial Unicode MS"/>
          <w:lang w:val="ru-RU" w:eastAsia="ru-RU" w:bidi="ar-SA"/>
        </w:rPr>
        <w:t>используются мультимедийные средства, учебные фильмы, плакаты, наглядные пособия; требования к аудиториям – академические аудитории, оборудованные мультимедийными средствами.</w:t>
      </w:r>
    </w:p>
    <w:p w14:paraId="61A79603" w14:textId="77777777" w:rsidR="00907C58" w:rsidRPr="00907C58" w:rsidRDefault="00907C58" w:rsidP="00907C58">
      <w:pPr>
        <w:spacing w:after="0" w:line="240" w:lineRule="auto"/>
        <w:ind w:left="0" w:firstLine="709"/>
        <w:rPr>
          <w:rFonts w:eastAsia="Arial Unicode MS"/>
          <w:lang w:val="ru-RU" w:eastAsia="ru-RU" w:bidi="ar-SA"/>
        </w:rPr>
      </w:pPr>
    </w:p>
    <w:p w14:paraId="7532E05B" w14:textId="77777777" w:rsidR="00907C58" w:rsidRPr="00907C58" w:rsidRDefault="00907C58" w:rsidP="00907C58">
      <w:pPr>
        <w:spacing w:after="0" w:line="240" w:lineRule="auto"/>
        <w:ind w:left="0" w:firstLine="0"/>
        <w:jc w:val="left"/>
        <w:rPr>
          <w:rFonts w:eastAsia="Arial Unicode MS"/>
          <w:b/>
          <w:lang w:val="ru-RU" w:eastAsia="ru-RU" w:bidi="ar-SA"/>
        </w:rPr>
      </w:pPr>
      <w:r w:rsidRPr="00907C58">
        <w:rPr>
          <w:rFonts w:eastAsia="Arial Unicode MS"/>
          <w:b/>
          <w:lang w:val="ru-RU" w:eastAsia="ru-RU" w:bidi="ar-SA"/>
        </w:rPr>
        <w:t xml:space="preserve">Состав программного обеспечения (ПО) </w:t>
      </w:r>
    </w:p>
    <w:p w14:paraId="3BD5F925" w14:textId="77777777" w:rsidR="00907C58" w:rsidRPr="00907C58" w:rsidRDefault="00907C58" w:rsidP="00907C58">
      <w:pPr>
        <w:spacing w:after="0" w:line="240" w:lineRule="auto"/>
        <w:ind w:left="360" w:firstLine="0"/>
        <w:contextualSpacing/>
        <w:jc w:val="right"/>
        <w:rPr>
          <w:i/>
          <w:color w:val="auto"/>
          <w:lang w:val="ru-RU" w:bidi="ar-SA"/>
        </w:rPr>
      </w:pPr>
    </w:p>
    <w:tbl>
      <w:tblPr>
        <w:tblW w:w="924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7"/>
        <w:gridCol w:w="3654"/>
        <w:gridCol w:w="2267"/>
        <w:gridCol w:w="2692"/>
      </w:tblGrid>
      <w:tr w:rsidR="00907C58" w:rsidRPr="00907C58" w14:paraId="797EE5A9" w14:textId="77777777" w:rsidTr="00590AA7">
        <w:tc>
          <w:tcPr>
            <w:tcW w:w="628" w:type="dxa"/>
            <w:tcBorders>
              <w:top w:val="single" w:sz="4" w:space="0" w:color="auto"/>
              <w:left w:val="single" w:sz="4" w:space="0" w:color="auto"/>
              <w:bottom w:val="single" w:sz="4" w:space="0" w:color="auto"/>
              <w:right w:val="single" w:sz="4" w:space="0" w:color="auto"/>
            </w:tcBorders>
            <w:vAlign w:val="center"/>
            <w:hideMark/>
          </w:tcPr>
          <w:p w14:paraId="1AC3E479" w14:textId="77777777" w:rsidR="00907C58" w:rsidRPr="00907C58" w:rsidRDefault="00907C58" w:rsidP="00907C58">
            <w:pPr>
              <w:spacing w:after="0" w:line="240" w:lineRule="auto"/>
              <w:ind w:left="0" w:firstLine="0"/>
              <w:contextualSpacing/>
              <w:jc w:val="center"/>
              <w:rPr>
                <w:color w:val="auto"/>
                <w:lang w:val="ru-RU" w:bidi="ar-SA"/>
              </w:rPr>
            </w:pPr>
            <w:r w:rsidRPr="00907C58">
              <w:rPr>
                <w:color w:val="auto"/>
                <w:lang w:val="ru-RU" w:bidi="ar-SA"/>
              </w:rPr>
              <w:lastRenderedPageBreak/>
              <w:t>№п/п</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820BC3D" w14:textId="77777777" w:rsidR="00907C58" w:rsidRPr="00907C58" w:rsidRDefault="00907C58" w:rsidP="00907C58">
            <w:pPr>
              <w:spacing w:after="0" w:line="240" w:lineRule="auto"/>
              <w:ind w:left="0" w:firstLine="0"/>
              <w:contextualSpacing/>
              <w:jc w:val="center"/>
              <w:rPr>
                <w:color w:val="auto"/>
                <w:lang w:val="ru-RU" w:bidi="ar-SA"/>
              </w:rPr>
            </w:pPr>
            <w:r w:rsidRPr="00907C58">
              <w:rPr>
                <w:color w:val="auto"/>
                <w:lang w:val="ru-RU" w:bidi="ar-SA"/>
              </w:rPr>
              <w:t>Наименование ПО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E25889" w14:textId="77777777" w:rsidR="00907C58" w:rsidRPr="00907C58" w:rsidRDefault="00907C58" w:rsidP="00907C58">
            <w:pPr>
              <w:spacing w:after="0" w:line="240" w:lineRule="auto"/>
              <w:ind w:left="0" w:firstLine="0"/>
              <w:contextualSpacing/>
              <w:jc w:val="center"/>
              <w:rPr>
                <w:color w:val="auto"/>
                <w:lang w:val="ru-RU" w:bidi="ar-SA"/>
              </w:rPr>
            </w:pPr>
            <w:r w:rsidRPr="00907C58">
              <w:rPr>
                <w:color w:val="auto"/>
                <w:lang w:val="ru-RU" w:bidi="ar-SA"/>
              </w:rPr>
              <w:t>Производитель</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86B5A95" w14:textId="77777777" w:rsidR="00907C58" w:rsidRPr="00907C58" w:rsidRDefault="00907C58" w:rsidP="00907C58">
            <w:pPr>
              <w:spacing w:after="0" w:line="240" w:lineRule="auto"/>
              <w:ind w:left="0" w:firstLine="0"/>
              <w:contextualSpacing/>
              <w:jc w:val="center"/>
              <w:rPr>
                <w:color w:val="auto"/>
                <w:lang w:val="ru-RU" w:bidi="ar-SA"/>
              </w:rPr>
            </w:pPr>
            <w:r w:rsidRPr="00907C58">
              <w:rPr>
                <w:color w:val="auto"/>
                <w:lang w:val="ru-RU" w:bidi="ar-SA"/>
              </w:rPr>
              <w:t>Способ распространения</w:t>
            </w:r>
          </w:p>
        </w:tc>
      </w:tr>
      <w:tr w:rsidR="00907C58" w:rsidRPr="00907C58" w14:paraId="3BCFEAE5" w14:textId="77777777" w:rsidTr="00590AA7">
        <w:trPr>
          <w:trHeight w:val="239"/>
        </w:trPr>
        <w:tc>
          <w:tcPr>
            <w:tcW w:w="628" w:type="dxa"/>
            <w:tcBorders>
              <w:top w:val="single" w:sz="4" w:space="0" w:color="auto"/>
              <w:left w:val="single" w:sz="4" w:space="0" w:color="auto"/>
              <w:bottom w:val="single" w:sz="4" w:space="0" w:color="auto"/>
              <w:right w:val="single" w:sz="4" w:space="0" w:color="auto"/>
            </w:tcBorders>
            <w:hideMark/>
          </w:tcPr>
          <w:p w14:paraId="143D74F1"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1</w:t>
            </w:r>
          </w:p>
        </w:tc>
        <w:tc>
          <w:tcPr>
            <w:tcW w:w="3656" w:type="dxa"/>
            <w:tcBorders>
              <w:top w:val="single" w:sz="4" w:space="0" w:color="auto"/>
              <w:left w:val="single" w:sz="4" w:space="0" w:color="auto"/>
              <w:bottom w:val="single" w:sz="4" w:space="0" w:color="auto"/>
              <w:right w:val="single" w:sz="4" w:space="0" w:color="auto"/>
            </w:tcBorders>
            <w:hideMark/>
          </w:tcPr>
          <w:p w14:paraId="14BBEE70"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Adobe Master Collection CS4</w:t>
            </w:r>
          </w:p>
        </w:tc>
        <w:tc>
          <w:tcPr>
            <w:tcW w:w="2268" w:type="dxa"/>
            <w:tcBorders>
              <w:top w:val="single" w:sz="4" w:space="0" w:color="auto"/>
              <w:left w:val="single" w:sz="4" w:space="0" w:color="auto"/>
              <w:bottom w:val="single" w:sz="4" w:space="0" w:color="auto"/>
              <w:right w:val="single" w:sz="4" w:space="0" w:color="auto"/>
            </w:tcBorders>
            <w:hideMark/>
          </w:tcPr>
          <w:p w14:paraId="08B6EA99"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Adobe</w:t>
            </w:r>
          </w:p>
        </w:tc>
        <w:tc>
          <w:tcPr>
            <w:tcW w:w="2694" w:type="dxa"/>
            <w:tcBorders>
              <w:top w:val="single" w:sz="4" w:space="0" w:color="auto"/>
              <w:left w:val="single" w:sz="4" w:space="0" w:color="auto"/>
              <w:bottom w:val="single" w:sz="4" w:space="0" w:color="auto"/>
              <w:right w:val="single" w:sz="4" w:space="0" w:color="auto"/>
            </w:tcBorders>
            <w:hideMark/>
          </w:tcPr>
          <w:p w14:paraId="6C52B3FD"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377DC79E"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327321F1"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2</w:t>
            </w:r>
          </w:p>
        </w:tc>
        <w:tc>
          <w:tcPr>
            <w:tcW w:w="3656" w:type="dxa"/>
            <w:tcBorders>
              <w:top w:val="single" w:sz="4" w:space="0" w:color="auto"/>
              <w:left w:val="single" w:sz="4" w:space="0" w:color="auto"/>
              <w:bottom w:val="single" w:sz="4" w:space="0" w:color="auto"/>
              <w:right w:val="single" w:sz="4" w:space="0" w:color="auto"/>
            </w:tcBorders>
            <w:hideMark/>
          </w:tcPr>
          <w:p w14:paraId="05E9F0B9" w14:textId="77777777" w:rsidR="00907C58" w:rsidRPr="00907C58" w:rsidRDefault="00907C58" w:rsidP="00907C58">
            <w:pPr>
              <w:spacing w:after="0" w:line="240" w:lineRule="auto"/>
              <w:ind w:left="0" w:firstLine="0"/>
              <w:jc w:val="left"/>
              <w:rPr>
                <w:rFonts w:eastAsia="Arial Unicode MS"/>
                <w:lang w:val="ru-RU" w:eastAsia="ru-RU" w:bidi="ar-SA"/>
              </w:rPr>
            </w:pPr>
            <w:r w:rsidRPr="00907C58">
              <w:rPr>
                <w:rFonts w:eastAsia="Arial Unicode MS"/>
                <w:lang w:val="ru-RU" w:eastAsia="ru-RU" w:bidi="ar-SA"/>
              </w:rPr>
              <w:t>Microsoft Office 2010</w:t>
            </w:r>
          </w:p>
        </w:tc>
        <w:tc>
          <w:tcPr>
            <w:tcW w:w="2268" w:type="dxa"/>
            <w:tcBorders>
              <w:top w:val="single" w:sz="4" w:space="0" w:color="auto"/>
              <w:left w:val="single" w:sz="4" w:space="0" w:color="auto"/>
              <w:bottom w:val="single" w:sz="4" w:space="0" w:color="auto"/>
              <w:right w:val="single" w:sz="4" w:space="0" w:color="auto"/>
            </w:tcBorders>
            <w:hideMark/>
          </w:tcPr>
          <w:p w14:paraId="7AC49855"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6314FEBF"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63A4451C"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6F5FD741"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3</w:t>
            </w:r>
          </w:p>
        </w:tc>
        <w:tc>
          <w:tcPr>
            <w:tcW w:w="3656" w:type="dxa"/>
            <w:tcBorders>
              <w:top w:val="single" w:sz="4" w:space="0" w:color="auto"/>
              <w:left w:val="single" w:sz="4" w:space="0" w:color="auto"/>
              <w:bottom w:val="single" w:sz="4" w:space="0" w:color="auto"/>
              <w:right w:val="single" w:sz="4" w:space="0" w:color="auto"/>
            </w:tcBorders>
            <w:hideMark/>
          </w:tcPr>
          <w:p w14:paraId="4AD1D72B"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Windows 7 Pro</w:t>
            </w:r>
          </w:p>
        </w:tc>
        <w:tc>
          <w:tcPr>
            <w:tcW w:w="2268" w:type="dxa"/>
            <w:tcBorders>
              <w:top w:val="single" w:sz="4" w:space="0" w:color="auto"/>
              <w:left w:val="single" w:sz="4" w:space="0" w:color="auto"/>
              <w:bottom w:val="single" w:sz="4" w:space="0" w:color="auto"/>
              <w:right w:val="single" w:sz="4" w:space="0" w:color="auto"/>
            </w:tcBorders>
            <w:hideMark/>
          </w:tcPr>
          <w:p w14:paraId="6F385E84"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608EDC3F"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6DB1653C"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FFC366A"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4</w:t>
            </w:r>
          </w:p>
        </w:tc>
        <w:tc>
          <w:tcPr>
            <w:tcW w:w="3656" w:type="dxa"/>
            <w:tcBorders>
              <w:top w:val="single" w:sz="4" w:space="0" w:color="auto"/>
              <w:left w:val="single" w:sz="4" w:space="0" w:color="auto"/>
              <w:bottom w:val="single" w:sz="4" w:space="0" w:color="auto"/>
              <w:right w:val="single" w:sz="4" w:space="0" w:color="auto"/>
            </w:tcBorders>
            <w:hideMark/>
          </w:tcPr>
          <w:p w14:paraId="79C041EB"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 xml:space="preserve">AutoCAD 2010 Student </w:t>
            </w:r>
          </w:p>
        </w:tc>
        <w:tc>
          <w:tcPr>
            <w:tcW w:w="2268" w:type="dxa"/>
            <w:tcBorders>
              <w:top w:val="single" w:sz="4" w:space="0" w:color="auto"/>
              <w:left w:val="single" w:sz="4" w:space="0" w:color="auto"/>
              <w:bottom w:val="single" w:sz="4" w:space="0" w:color="auto"/>
              <w:right w:val="single" w:sz="4" w:space="0" w:color="auto"/>
            </w:tcBorders>
            <w:hideMark/>
          </w:tcPr>
          <w:p w14:paraId="5FADC42A"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Autodesk</w:t>
            </w:r>
          </w:p>
        </w:tc>
        <w:tc>
          <w:tcPr>
            <w:tcW w:w="2694" w:type="dxa"/>
            <w:tcBorders>
              <w:top w:val="single" w:sz="4" w:space="0" w:color="auto"/>
              <w:left w:val="single" w:sz="4" w:space="0" w:color="auto"/>
              <w:bottom w:val="single" w:sz="4" w:space="0" w:color="auto"/>
              <w:right w:val="single" w:sz="4" w:space="0" w:color="auto"/>
            </w:tcBorders>
            <w:hideMark/>
          </w:tcPr>
          <w:p w14:paraId="284B5966"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свободно</w:t>
            </w:r>
            <w:r w:rsidRPr="00907C58">
              <w:rPr>
                <w:color w:val="auto"/>
                <w:lang w:bidi="ar-SA"/>
              </w:rPr>
              <w:t xml:space="preserve"> </w:t>
            </w:r>
            <w:r w:rsidRPr="00907C58">
              <w:rPr>
                <w:color w:val="auto"/>
                <w:lang w:val="ru-RU" w:bidi="ar-SA"/>
              </w:rPr>
              <w:t>распространяемое</w:t>
            </w:r>
          </w:p>
        </w:tc>
      </w:tr>
      <w:tr w:rsidR="00907C58" w:rsidRPr="00907C58" w14:paraId="792F5C94"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49859E11"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5</w:t>
            </w:r>
          </w:p>
        </w:tc>
        <w:tc>
          <w:tcPr>
            <w:tcW w:w="3656" w:type="dxa"/>
            <w:tcBorders>
              <w:top w:val="single" w:sz="4" w:space="0" w:color="auto"/>
              <w:left w:val="single" w:sz="4" w:space="0" w:color="auto"/>
              <w:bottom w:val="single" w:sz="4" w:space="0" w:color="auto"/>
              <w:right w:val="single" w:sz="4" w:space="0" w:color="auto"/>
            </w:tcBorders>
            <w:hideMark/>
          </w:tcPr>
          <w:p w14:paraId="260DC1FA" w14:textId="77777777" w:rsidR="00907C58" w:rsidRPr="00907C58" w:rsidRDefault="00907C58" w:rsidP="00907C58">
            <w:pPr>
              <w:spacing w:after="0" w:line="240" w:lineRule="auto"/>
              <w:ind w:left="0" w:firstLine="0"/>
              <w:contextualSpacing/>
              <w:jc w:val="left"/>
              <w:rPr>
                <w:color w:val="auto"/>
                <w:lang w:val="ru-RU" w:bidi="ar-SA"/>
              </w:rPr>
            </w:pPr>
            <w:proofErr w:type="spellStart"/>
            <w:r w:rsidRPr="00907C58">
              <w:rPr>
                <w:color w:val="auto"/>
                <w:lang w:val="ru-RU" w:bidi="ar-SA"/>
              </w:rPr>
              <w:t>Archicad</w:t>
            </w:r>
            <w:proofErr w:type="spellEnd"/>
            <w:r w:rsidRPr="00907C58">
              <w:rPr>
                <w:color w:val="auto"/>
                <w:lang w:val="ru-RU" w:bidi="ar-SA"/>
              </w:rPr>
              <w:t xml:space="preserve"> 21 </w:t>
            </w:r>
            <w:proofErr w:type="spellStart"/>
            <w:r w:rsidRPr="00907C58">
              <w:rPr>
                <w:color w:val="auto"/>
                <w:lang w:val="ru-RU" w:bidi="ar-SA"/>
              </w:rPr>
              <w:t>Rus</w:t>
            </w:r>
            <w:proofErr w:type="spellEnd"/>
            <w:r w:rsidRPr="00907C58">
              <w:rPr>
                <w:color w:val="auto"/>
                <w:lang w:val="ru-RU" w:bidi="ar-SA"/>
              </w:rPr>
              <w:t xml:space="preserve"> </w:t>
            </w:r>
            <w:proofErr w:type="spellStart"/>
            <w:r w:rsidRPr="00907C58">
              <w:rPr>
                <w:color w:val="auto"/>
                <w:lang w:val="ru-RU" w:bidi="ar-SA"/>
              </w:rPr>
              <w:t>Student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D75874" w14:textId="77777777" w:rsidR="00907C58" w:rsidRPr="00907C58" w:rsidRDefault="00907C58" w:rsidP="00907C58">
            <w:pPr>
              <w:spacing w:after="0" w:line="240" w:lineRule="auto"/>
              <w:ind w:left="0" w:firstLine="0"/>
              <w:contextualSpacing/>
              <w:jc w:val="left"/>
              <w:rPr>
                <w:color w:val="auto"/>
                <w:lang w:val="ru-RU" w:bidi="ar-SA"/>
              </w:rPr>
            </w:pPr>
            <w:proofErr w:type="spellStart"/>
            <w:r w:rsidRPr="00907C58">
              <w:rPr>
                <w:color w:val="auto"/>
                <w:lang w:val="ru-RU" w:bidi="ar-SA"/>
              </w:rPr>
              <w:t>Graphisoft</w:t>
            </w:r>
            <w:proofErr w:type="spellEnd"/>
          </w:p>
        </w:tc>
        <w:tc>
          <w:tcPr>
            <w:tcW w:w="2694" w:type="dxa"/>
            <w:tcBorders>
              <w:top w:val="single" w:sz="4" w:space="0" w:color="auto"/>
              <w:left w:val="single" w:sz="4" w:space="0" w:color="auto"/>
              <w:bottom w:val="single" w:sz="4" w:space="0" w:color="auto"/>
              <w:right w:val="single" w:sz="4" w:space="0" w:color="auto"/>
            </w:tcBorders>
            <w:hideMark/>
          </w:tcPr>
          <w:p w14:paraId="786942AA"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свободно распространяемое</w:t>
            </w:r>
          </w:p>
        </w:tc>
      </w:tr>
      <w:tr w:rsidR="00907C58" w:rsidRPr="00907C58" w14:paraId="7BF8543F"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8FF9E77"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6</w:t>
            </w:r>
          </w:p>
        </w:tc>
        <w:tc>
          <w:tcPr>
            <w:tcW w:w="3656" w:type="dxa"/>
            <w:tcBorders>
              <w:top w:val="single" w:sz="4" w:space="0" w:color="auto"/>
              <w:left w:val="single" w:sz="4" w:space="0" w:color="auto"/>
              <w:bottom w:val="single" w:sz="4" w:space="0" w:color="auto"/>
              <w:right w:val="single" w:sz="4" w:space="0" w:color="auto"/>
            </w:tcBorders>
            <w:hideMark/>
          </w:tcPr>
          <w:p w14:paraId="716F0914"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 xml:space="preserve">SPSS </w:t>
            </w:r>
            <w:proofErr w:type="spellStart"/>
            <w:r w:rsidRPr="00907C58">
              <w:rPr>
                <w:color w:val="auto"/>
                <w:lang w:val="ru-RU" w:bidi="ar-SA"/>
              </w:rPr>
              <w:t>Statisctics</w:t>
            </w:r>
            <w:proofErr w:type="spellEnd"/>
            <w:r w:rsidRPr="00907C58">
              <w:rPr>
                <w:color w:val="auto"/>
                <w:lang w:val="ru-RU" w:bidi="ar-SA"/>
              </w:rPr>
              <w:t xml:space="preserve"> 22</w:t>
            </w:r>
          </w:p>
        </w:tc>
        <w:tc>
          <w:tcPr>
            <w:tcW w:w="2268" w:type="dxa"/>
            <w:tcBorders>
              <w:top w:val="single" w:sz="4" w:space="0" w:color="auto"/>
              <w:left w:val="single" w:sz="4" w:space="0" w:color="auto"/>
              <w:bottom w:val="single" w:sz="4" w:space="0" w:color="auto"/>
              <w:right w:val="single" w:sz="4" w:space="0" w:color="auto"/>
            </w:tcBorders>
            <w:hideMark/>
          </w:tcPr>
          <w:p w14:paraId="4BBC39E7"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IBM</w:t>
            </w:r>
          </w:p>
        </w:tc>
        <w:tc>
          <w:tcPr>
            <w:tcW w:w="2694" w:type="dxa"/>
            <w:tcBorders>
              <w:top w:val="single" w:sz="4" w:space="0" w:color="auto"/>
              <w:left w:val="single" w:sz="4" w:space="0" w:color="auto"/>
              <w:bottom w:val="single" w:sz="4" w:space="0" w:color="auto"/>
              <w:right w:val="single" w:sz="4" w:space="0" w:color="auto"/>
            </w:tcBorders>
            <w:hideMark/>
          </w:tcPr>
          <w:p w14:paraId="0F0633A7"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410FA1DD"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00C4F924"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7</w:t>
            </w:r>
          </w:p>
        </w:tc>
        <w:tc>
          <w:tcPr>
            <w:tcW w:w="3656" w:type="dxa"/>
            <w:tcBorders>
              <w:top w:val="single" w:sz="4" w:space="0" w:color="auto"/>
              <w:left w:val="single" w:sz="4" w:space="0" w:color="auto"/>
              <w:bottom w:val="single" w:sz="4" w:space="0" w:color="auto"/>
              <w:right w:val="single" w:sz="4" w:space="0" w:color="auto"/>
            </w:tcBorders>
            <w:hideMark/>
          </w:tcPr>
          <w:p w14:paraId="1F967E1F"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 xml:space="preserve"> Microsoft </w:t>
            </w:r>
            <w:proofErr w:type="spellStart"/>
            <w:r w:rsidRPr="00907C58">
              <w:rPr>
                <w:color w:val="auto"/>
                <w:lang w:val="ru-RU" w:bidi="ar-SA"/>
              </w:rPr>
              <w:t>Share</w:t>
            </w:r>
            <w:proofErr w:type="spellEnd"/>
            <w:r w:rsidRPr="00907C58">
              <w:rPr>
                <w:color w:val="auto"/>
                <w:lang w:val="ru-RU" w:bidi="ar-SA"/>
              </w:rPr>
              <w:t xml:space="preserve"> Point 2010</w:t>
            </w:r>
          </w:p>
        </w:tc>
        <w:tc>
          <w:tcPr>
            <w:tcW w:w="2268" w:type="dxa"/>
            <w:tcBorders>
              <w:top w:val="single" w:sz="4" w:space="0" w:color="auto"/>
              <w:left w:val="single" w:sz="4" w:space="0" w:color="auto"/>
              <w:bottom w:val="single" w:sz="4" w:space="0" w:color="auto"/>
              <w:right w:val="single" w:sz="4" w:space="0" w:color="auto"/>
            </w:tcBorders>
            <w:hideMark/>
          </w:tcPr>
          <w:p w14:paraId="6B712CE6"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6FD45D63"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60F223D0"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0FC181B7"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8</w:t>
            </w:r>
          </w:p>
        </w:tc>
        <w:tc>
          <w:tcPr>
            <w:tcW w:w="3656" w:type="dxa"/>
            <w:tcBorders>
              <w:top w:val="single" w:sz="4" w:space="0" w:color="auto"/>
              <w:left w:val="single" w:sz="4" w:space="0" w:color="auto"/>
              <w:bottom w:val="single" w:sz="4" w:space="0" w:color="auto"/>
              <w:right w:val="single" w:sz="4" w:space="0" w:color="auto"/>
            </w:tcBorders>
            <w:hideMark/>
          </w:tcPr>
          <w:p w14:paraId="0D9A0893"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 xml:space="preserve">SPSS </w:t>
            </w:r>
            <w:proofErr w:type="spellStart"/>
            <w:r w:rsidRPr="00907C58">
              <w:rPr>
                <w:color w:val="auto"/>
                <w:lang w:val="ru-RU" w:bidi="ar-SA"/>
              </w:rPr>
              <w:t>Statisctics</w:t>
            </w:r>
            <w:proofErr w:type="spellEnd"/>
            <w:r w:rsidRPr="00907C58">
              <w:rPr>
                <w:color w:val="auto"/>
                <w:lang w:val="ru-RU" w:bidi="ar-SA"/>
              </w:rPr>
              <w:t xml:space="preserve"> 25</w:t>
            </w:r>
          </w:p>
        </w:tc>
        <w:tc>
          <w:tcPr>
            <w:tcW w:w="2268" w:type="dxa"/>
            <w:tcBorders>
              <w:top w:val="single" w:sz="4" w:space="0" w:color="auto"/>
              <w:left w:val="single" w:sz="4" w:space="0" w:color="auto"/>
              <w:bottom w:val="single" w:sz="4" w:space="0" w:color="auto"/>
              <w:right w:val="single" w:sz="4" w:space="0" w:color="auto"/>
            </w:tcBorders>
            <w:hideMark/>
          </w:tcPr>
          <w:p w14:paraId="6947A0A1"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IBM</w:t>
            </w:r>
          </w:p>
        </w:tc>
        <w:tc>
          <w:tcPr>
            <w:tcW w:w="2694" w:type="dxa"/>
            <w:tcBorders>
              <w:top w:val="single" w:sz="4" w:space="0" w:color="auto"/>
              <w:left w:val="single" w:sz="4" w:space="0" w:color="auto"/>
              <w:bottom w:val="single" w:sz="4" w:space="0" w:color="auto"/>
              <w:right w:val="single" w:sz="4" w:space="0" w:color="auto"/>
            </w:tcBorders>
            <w:hideMark/>
          </w:tcPr>
          <w:p w14:paraId="7BEA2749"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4C5E8C8A" w14:textId="77777777" w:rsidTr="00590AA7">
        <w:trPr>
          <w:trHeight w:val="237"/>
        </w:trPr>
        <w:tc>
          <w:tcPr>
            <w:tcW w:w="628" w:type="dxa"/>
            <w:tcBorders>
              <w:top w:val="single" w:sz="4" w:space="0" w:color="auto"/>
              <w:left w:val="single" w:sz="4" w:space="0" w:color="auto"/>
              <w:bottom w:val="single" w:sz="4" w:space="0" w:color="auto"/>
              <w:right w:val="single" w:sz="4" w:space="0" w:color="auto"/>
            </w:tcBorders>
            <w:hideMark/>
          </w:tcPr>
          <w:p w14:paraId="4454CBFD"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9</w:t>
            </w:r>
          </w:p>
        </w:tc>
        <w:tc>
          <w:tcPr>
            <w:tcW w:w="3656" w:type="dxa"/>
            <w:tcBorders>
              <w:top w:val="single" w:sz="4" w:space="0" w:color="auto"/>
              <w:left w:val="single" w:sz="4" w:space="0" w:color="auto"/>
              <w:bottom w:val="single" w:sz="4" w:space="0" w:color="auto"/>
              <w:right w:val="single" w:sz="4" w:space="0" w:color="auto"/>
            </w:tcBorders>
            <w:hideMark/>
          </w:tcPr>
          <w:p w14:paraId="04227232"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 Office 2013</w:t>
            </w:r>
          </w:p>
        </w:tc>
        <w:tc>
          <w:tcPr>
            <w:tcW w:w="2268" w:type="dxa"/>
            <w:tcBorders>
              <w:top w:val="single" w:sz="4" w:space="0" w:color="auto"/>
              <w:left w:val="single" w:sz="4" w:space="0" w:color="auto"/>
              <w:bottom w:val="single" w:sz="4" w:space="0" w:color="auto"/>
              <w:right w:val="single" w:sz="4" w:space="0" w:color="auto"/>
            </w:tcBorders>
            <w:hideMark/>
          </w:tcPr>
          <w:p w14:paraId="38838E01"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29EB8BCA"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529E9DDA"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624260E6"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10</w:t>
            </w:r>
          </w:p>
        </w:tc>
        <w:tc>
          <w:tcPr>
            <w:tcW w:w="3656" w:type="dxa"/>
            <w:tcBorders>
              <w:top w:val="single" w:sz="4" w:space="0" w:color="auto"/>
              <w:left w:val="single" w:sz="4" w:space="0" w:color="auto"/>
              <w:bottom w:val="single" w:sz="4" w:space="0" w:color="auto"/>
              <w:right w:val="single" w:sz="4" w:space="0" w:color="auto"/>
            </w:tcBorders>
            <w:hideMark/>
          </w:tcPr>
          <w:p w14:paraId="278C3E6F"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ОС «Альт Образование» 8</w:t>
            </w:r>
          </w:p>
        </w:tc>
        <w:tc>
          <w:tcPr>
            <w:tcW w:w="2268" w:type="dxa"/>
            <w:tcBorders>
              <w:top w:val="single" w:sz="4" w:space="0" w:color="auto"/>
              <w:left w:val="single" w:sz="4" w:space="0" w:color="auto"/>
              <w:bottom w:val="single" w:sz="4" w:space="0" w:color="auto"/>
              <w:right w:val="single" w:sz="4" w:space="0" w:color="auto"/>
            </w:tcBorders>
            <w:hideMark/>
          </w:tcPr>
          <w:p w14:paraId="4A43EADC"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ООО «Базальт СПО</w:t>
            </w:r>
          </w:p>
        </w:tc>
        <w:tc>
          <w:tcPr>
            <w:tcW w:w="2694" w:type="dxa"/>
            <w:tcBorders>
              <w:top w:val="single" w:sz="4" w:space="0" w:color="auto"/>
              <w:left w:val="single" w:sz="4" w:space="0" w:color="auto"/>
              <w:bottom w:val="single" w:sz="4" w:space="0" w:color="auto"/>
              <w:right w:val="single" w:sz="4" w:space="0" w:color="auto"/>
            </w:tcBorders>
            <w:hideMark/>
          </w:tcPr>
          <w:p w14:paraId="2A95DF27"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0D243DC5"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A1AA75D"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11</w:t>
            </w:r>
          </w:p>
        </w:tc>
        <w:tc>
          <w:tcPr>
            <w:tcW w:w="3656" w:type="dxa"/>
            <w:tcBorders>
              <w:top w:val="single" w:sz="4" w:space="0" w:color="auto"/>
              <w:left w:val="single" w:sz="4" w:space="0" w:color="auto"/>
              <w:bottom w:val="single" w:sz="4" w:space="0" w:color="auto"/>
              <w:right w:val="single" w:sz="4" w:space="0" w:color="auto"/>
            </w:tcBorders>
            <w:hideMark/>
          </w:tcPr>
          <w:p w14:paraId="5B93553A"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 Office 2013</w:t>
            </w:r>
          </w:p>
        </w:tc>
        <w:tc>
          <w:tcPr>
            <w:tcW w:w="2268" w:type="dxa"/>
            <w:tcBorders>
              <w:top w:val="single" w:sz="4" w:space="0" w:color="auto"/>
              <w:left w:val="single" w:sz="4" w:space="0" w:color="auto"/>
              <w:bottom w:val="single" w:sz="4" w:space="0" w:color="auto"/>
              <w:right w:val="single" w:sz="4" w:space="0" w:color="auto"/>
            </w:tcBorders>
            <w:hideMark/>
          </w:tcPr>
          <w:p w14:paraId="3E3985FC"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3FD5EE50"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7BC1FFC1"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426265B7"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12</w:t>
            </w:r>
          </w:p>
        </w:tc>
        <w:tc>
          <w:tcPr>
            <w:tcW w:w="3656" w:type="dxa"/>
            <w:tcBorders>
              <w:top w:val="single" w:sz="4" w:space="0" w:color="auto"/>
              <w:left w:val="single" w:sz="4" w:space="0" w:color="auto"/>
              <w:bottom w:val="single" w:sz="4" w:space="0" w:color="auto"/>
              <w:right w:val="single" w:sz="4" w:space="0" w:color="auto"/>
            </w:tcBorders>
            <w:hideMark/>
          </w:tcPr>
          <w:p w14:paraId="53E4EB54"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Windows 10 Pro</w:t>
            </w:r>
          </w:p>
        </w:tc>
        <w:tc>
          <w:tcPr>
            <w:tcW w:w="2268" w:type="dxa"/>
            <w:tcBorders>
              <w:top w:val="single" w:sz="4" w:space="0" w:color="auto"/>
              <w:left w:val="single" w:sz="4" w:space="0" w:color="auto"/>
              <w:bottom w:val="single" w:sz="4" w:space="0" w:color="auto"/>
              <w:right w:val="single" w:sz="4" w:space="0" w:color="auto"/>
            </w:tcBorders>
            <w:hideMark/>
          </w:tcPr>
          <w:p w14:paraId="1024EB28"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735E17BF"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14762F8C"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5C7D9B9A"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13</w:t>
            </w:r>
          </w:p>
        </w:tc>
        <w:tc>
          <w:tcPr>
            <w:tcW w:w="3656" w:type="dxa"/>
            <w:tcBorders>
              <w:top w:val="single" w:sz="4" w:space="0" w:color="auto"/>
              <w:left w:val="single" w:sz="4" w:space="0" w:color="auto"/>
              <w:bottom w:val="single" w:sz="4" w:space="0" w:color="auto"/>
              <w:right w:val="single" w:sz="4" w:space="0" w:color="auto"/>
            </w:tcBorders>
            <w:hideMark/>
          </w:tcPr>
          <w:p w14:paraId="59C752F6"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 xml:space="preserve">Kaspersky </w:t>
            </w:r>
            <w:proofErr w:type="spellStart"/>
            <w:r w:rsidRPr="00907C58">
              <w:rPr>
                <w:color w:val="auto"/>
                <w:lang w:val="ru-RU" w:bidi="ar-SA"/>
              </w:rPr>
              <w:t>Endpoint</w:t>
            </w:r>
            <w:proofErr w:type="spellEnd"/>
            <w:r w:rsidRPr="00907C58">
              <w:rPr>
                <w:color w:val="auto"/>
                <w:lang w:val="ru-RU" w:bidi="ar-SA"/>
              </w:rPr>
              <w:t xml:space="preserve"> Security</w:t>
            </w:r>
          </w:p>
        </w:tc>
        <w:tc>
          <w:tcPr>
            <w:tcW w:w="2268" w:type="dxa"/>
            <w:tcBorders>
              <w:top w:val="single" w:sz="4" w:space="0" w:color="auto"/>
              <w:left w:val="single" w:sz="4" w:space="0" w:color="auto"/>
              <w:bottom w:val="single" w:sz="4" w:space="0" w:color="auto"/>
              <w:right w:val="single" w:sz="4" w:space="0" w:color="auto"/>
            </w:tcBorders>
            <w:hideMark/>
          </w:tcPr>
          <w:p w14:paraId="4EC69669"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Kaspersky</w:t>
            </w:r>
          </w:p>
        </w:tc>
        <w:tc>
          <w:tcPr>
            <w:tcW w:w="2694" w:type="dxa"/>
            <w:tcBorders>
              <w:top w:val="single" w:sz="4" w:space="0" w:color="auto"/>
              <w:left w:val="single" w:sz="4" w:space="0" w:color="auto"/>
              <w:bottom w:val="single" w:sz="4" w:space="0" w:color="auto"/>
              <w:right w:val="single" w:sz="4" w:space="0" w:color="auto"/>
            </w:tcBorders>
            <w:hideMark/>
          </w:tcPr>
          <w:p w14:paraId="33851B54"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23EC4AFE"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150AD305"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14</w:t>
            </w:r>
          </w:p>
        </w:tc>
        <w:tc>
          <w:tcPr>
            <w:tcW w:w="3656" w:type="dxa"/>
            <w:tcBorders>
              <w:top w:val="single" w:sz="4" w:space="0" w:color="auto"/>
              <w:left w:val="single" w:sz="4" w:space="0" w:color="auto"/>
              <w:bottom w:val="single" w:sz="4" w:space="0" w:color="auto"/>
              <w:right w:val="single" w:sz="4" w:space="0" w:color="auto"/>
            </w:tcBorders>
            <w:hideMark/>
          </w:tcPr>
          <w:p w14:paraId="5B4E3364"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 Office 2016</w:t>
            </w:r>
          </w:p>
        </w:tc>
        <w:tc>
          <w:tcPr>
            <w:tcW w:w="2268" w:type="dxa"/>
            <w:tcBorders>
              <w:top w:val="single" w:sz="4" w:space="0" w:color="auto"/>
              <w:left w:val="single" w:sz="4" w:space="0" w:color="auto"/>
              <w:bottom w:val="single" w:sz="4" w:space="0" w:color="auto"/>
              <w:right w:val="single" w:sz="4" w:space="0" w:color="auto"/>
            </w:tcBorders>
            <w:hideMark/>
          </w:tcPr>
          <w:p w14:paraId="62167598"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12AA2223"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5AFC4BDD"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3B05C78B"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15</w:t>
            </w:r>
          </w:p>
        </w:tc>
        <w:tc>
          <w:tcPr>
            <w:tcW w:w="3656" w:type="dxa"/>
            <w:tcBorders>
              <w:top w:val="single" w:sz="4" w:space="0" w:color="auto"/>
              <w:left w:val="single" w:sz="4" w:space="0" w:color="auto"/>
              <w:bottom w:val="single" w:sz="4" w:space="0" w:color="auto"/>
              <w:right w:val="single" w:sz="4" w:space="0" w:color="auto"/>
            </w:tcBorders>
            <w:hideMark/>
          </w:tcPr>
          <w:p w14:paraId="67C4EE18"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Visual Studio 2019</w:t>
            </w:r>
          </w:p>
        </w:tc>
        <w:tc>
          <w:tcPr>
            <w:tcW w:w="2268" w:type="dxa"/>
            <w:tcBorders>
              <w:top w:val="single" w:sz="4" w:space="0" w:color="auto"/>
              <w:left w:val="single" w:sz="4" w:space="0" w:color="auto"/>
              <w:bottom w:val="single" w:sz="4" w:space="0" w:color="auto"/>
              <w:right w:val="single" w:sz="4" w:space="0" w:color="auto"/>
            </w:tcBorders>
            <w:hideMark/>
          </w:tcPr>
          <w:p w14:paraId="08EEFD51"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5378C3CC"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35C65DB5"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1BF74690"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16</w:t>
            </w:r>
          </w:p>
        </w:tc>
        <w:tc>
          <w:tcPr>
            <w:tcW w:w="3656" w:type="dxa"/>
            <w:tcBorders>
              <w:top w:val="single" w:sz="4" w:space="0" w:color="auto"/>
              <w:left w:val="single" w:sz="4" w:space="0" w:color="auto"/>
              <w:bottom w:val="single" w:sz="4" w:space="0" w:color="auto"/>
              <w:right w:val="single" w:sz="4" w:space="0" w:color="auto"/>
            </w:tcBorders>
            <w:hideMark/>
          </w:tcPr>
          <w:p w14:paraId="785ABDA7"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 xml:space="preserve">Adobe Creative </w:t>
            </w:r>
            <w:proofErr w:type="spellStart"/>
            <w:r w:rsidRPr="00907C58">
              <w:rPr>
                <w:color w:val="auto"/>
                <w:lang w:val="ru-RU" w:bidi="ar-SA"/>
              </w:rPr>
              <w:t>Cloud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2AAA7A"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Adobe</w:t>
            </w:r>
          </w:p>
        </w:tc>
        <w:tc>
          <w:tcPr>
            <w:tcW w:w="2694" w:type="dxa"/>
            <w:tcBorders>
              <w:top w:val="single" w:sz="4" w:space="0" w:color="auto"/>
              <w:left w:val="single" w:sz="4" w:space="0" w:color="auto"/>
              <w:bottom w:val="single" w:sz="4" w:space="0" w:color="auto"/>
              <w:right w:val="single" w:sz="4" w:space="0" w:color="auto"/>
            </w:tcBorders>
            <w:hideMark/>
          </w:tcPr>
          <w:p w14:paraId="1BDAD913"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r w:rsidR="00907C58" w:rsidRPr="00907C58" w14:paraId="4AE56943"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1605BE40"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17</w:t>
            </w:r>
          </w:p>
        </w:tc>
        <w:tc>
          <w:tcPr>
            <w:tcW w:w="3656" w:type="dxa"/>
            <w:tcBorders>
              <w:top w:val="single" w:sz="4" w:space="0" w:color="auto"/>
              <w:left w:val="single" w:sz="4" w:space="0" w:color="auto"/>
              <w:bottom w:val="single" w:sz="4" w:space="0" w:color="auto"/>
              <w:right w:val="single" w:sz="4" w:space="0" w:color="auto"/>
            </w:tcBorders>
            <w:hideMark/>
          </w:tcPr>
          <w:p w14:paraId="75605A63"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Zoom</w:t>
            </w:r>
          </w:p>
        </w:tc>
        <w:tc>
          <w:tcPr>
            <w:tcW w:w="2268" w:type="dxa"/>
            <w:tcBorders>
              <w:top w:val="single" w:sz="4" w:space="0" w:color="auto"/>
              <w:left w:val="single" w:sz="4" w:space="0" w:color="auto"/>
              <w:bottom w:val="single" w:sz="4" w:space="0" w:color="auto"/>
              <w:right w:val="single" w:sz="4" w:space="0" w:color="auto"/>
            </w:tcBorders>
            <w:hideMark/>
          </w:tcPr>
          <w:p w14:paraId="0C789090" w14:textId="77777777" w:rsidR="00907C58" w:rsidRPr="00907C58" w:rsidRDefault="00907C58" w:rsidP="00907C58">
            <w:pPr>
              <w:spacing w:after="0" w:line="240" w:lineRule="auto"/>
              <w:ind w:left="0" w:firstLine="0"/>
              <w:contextualSpacing/>
              <w:jc w:val="left"/>
              <w:rPr>
                <w:color w:val="auto"/>
                <w:lang w:bidi="ar-SA"/>
              </w:rPr>
            </w:pPr>
            <w:r w:rsidRPr="00907C58">
              <w:rPr>
                <w:color w:val="auto"/>
                <w:lang w:bidi="ar-SA"/>
              </w:rPr>
              <w:t>Zoom</w:t>
            </w:r>
          </w:p>
        </w:tc>
        <w:tc>
          <w:tcPr>
            <w:tcW w:w="2694" w:type="dxa"/>
            <w:tcBorders>
              <w:top w:val="single" w:sz="4" w:space="0" w:color="auto"/>
              <w:left w:val="single" w:sz="4" w:space="0" w:color="auto"/>
              <w:bottom w:val="single" w:sz="4" w:space="0" w:color="auto"/>
              <w:right w:val="single" w:sz="4" w:space="0" w:color="auto"/>
            </w:tcBorders>
            <w:hideMark/>
          </w:tcPr>
          <w:p w14:paraId="084E9CE3" w14:textId="77777777" w:rsidR="00907C58" w:rsidRPr="00907C58" w:rsidRDefault="00907C58" w:rsidP="00907C58">
            <w:pPr>
              <w:spacing w:after="0" w:line="240" w:lineRule="auto"/>
              <w:ind w:left="0" w:firstLine="0"/>
              <w:contextualSpacing/>
              <w:jc w:val="left"/>
              <w:rPr>
                <w:color w:val="auto"/>
                <w:lang w:val="ru-RU" w:bidi="ar-SA"/>
              </w:rPr>
            </w:pPr>
            <w:r w:rsidRPr="00907C58">
              <w:rPr>
                <w:color w:val="auto"/>
                <w:lang w:val="ru-RU" w:bidi="ar-SA"/>
              </w:rPr>
              <w:t>лицензионное</w:t>
            </w:r>
          </w:p>
        </w:tc>
      </w:tr>
    </w:tbl>
    <w:p w14:paraId="0A6BFC30" w14:textId="77777777" w:rsidR="00131CC2" w:rsidRDefault="00131CC2" w:rsidP="00131CC2">
      <w:pPr>
        <w:pStyle w:val="1"/>
        <w:jc w:val="both"/>
        <w:rPr>
          <w:color w:val="auto"/>
        </w:rPr>
      </w:pPr>
      <w:bookmarkStart w:id="20" w:name="_Toc82536894"/>
      <w:bookmarkStart w:id="21" w:name="_Toc82536993"/>
    </w:p>
    <w:p w14:paraId="1889B5B5" w14:textId="3713B74E" w:rsidR="00907C58" w:rsidRPr="00907C58" w:rsidRDefault="00907C58" w:rsidP="00131CC2">
      <w:pPr>
        <w:pStyle w:val="1"/>
        <w:jc w:val="both"/>
        <w:rPr>
          <w:b w:val="0"/>
          <w:color w:val="auto"/>
        </w:rPr>
      </w:pPr>
      <w:bookmarkStart w:id="22" w:name="_Toc104899560"/>
      <w:r w:rsidRPr="00907C58">
        <w:rPr>
          <w:color w:val="auto"/>
        </w:rPr>
        <w:t>8. Обеспечение образовательного процесса для лиц с ограниченными возможностями здоровья и инвалидов</w:t>
      </w:r>
      <w:bookmarkEnd w:id="20"/>
      <w:bookmarkEnd w:id="21"/>
      <w:bookmarkEnd w:id="22"/>
    </w:p>
    <w:p w14:paraId="760C98A6" w14:textId="77777777" w:rsidR="00907C58" w:rsidRPr="00907C58" w:rsidRDefault="00907C58" w:rsidP="00907C58">
      <w:pPr>
        <w:spacing w:after="0" w:line="240" w:lineRule="auto"/>
        <w:ind w:left="0" w:firstLine="0"/>
        <w:jc w:val="left"/>
        <w:rPr>
          <w:rFonts w:eastAsia="Arial Unicode MS"/>
          <w:lang w:val="ru-RU" w:eastAsia="ru-RU" w:bidi="ar-SA"/>
        </w:rPr>
      </w:pPr>
    </w:p>
    <w:p w14:paraId="5C490579" w14:textId="77777777" w:rsidR="00907C58" w:rsidRPr="00907C58" w:rsidRDefault="00907C58" w:rsidP="00907C58">
      <w:pPr>
        <w:spacing w:after="0" w:line="240" w:lineRule="auto"/>
        <w:ind w:left="0" w:firstLine="709"/>
        <w:rPr>
          <w:rFonts w:eastAsia="Arial Unicode MS"/>
          <w:lang w:val="ru-RU" w:eastAsia="ru-RU" w:bidi="ar-SA"/>
        </w:rPr>
      </w:pPr>
      <w:r w:rsidRPr="00907C58">
        <w:rPr>
          <w:rFonts w:eastAsia="Arial Unicode MS"/>
          <w:lang w:val="ru-RU" w:eastAsia="ru-RU" w:bidi="ar-SA"/>
        </w:rPr>
        <w:t>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14:paraId="7863E5D2" w14:textId="77777777" w:rsidR="00907C58" w:rsidRPr="00907C58" w:rsidRDefault="00907C58" w:rsidP="00907C58">
      <w:pPr>
        <w:spacing w:after="0" w:line="240" w:lineRule="auto"/>
        <w:ind w:left="0" w:firstLine="0"/>
        <w:rPr>
          <w:rFonts w:eastAsia="Arial Unicode MS"/>
          <w:lang w:val="ru-RU" w:eastAsia="ru-RU" w:bidi="ar-SA"/>
        </w:rPr>
      </w:pPr>
    </w:p>
    <w:p w14:paraId="2B749497" w14:textId="77777777" w:rsidR="00907C58" w:rsidRPr="00907C58" w:rsidRDefault="00907C58" w:rsidP="00907C58">
      <w:pPr>
        <w:spacing w:after="0" w:line="240" w:lineRule="auto"/>
        <w:ind w:left="0" w:firstLine="0"/>
        <w:rPr>
          <w:rFonts w:eastAsia="Arial Unicode MS"/>
          <w:lang w:val="ru-RU" w:eastAsia="ru-RU" w:bidi="ar-SA"/>
        </w:rPr>
      </w:pPr>
      <w:r w:rsidRPr="00907C58">
        <w:rPr>
          <w:rFonts w:eastAsia="Arial Unicode MS"/>
          <w:lang w:val="ru-RU" w:eastAsia="ru-RU" w:bidi="ar-SA"/>
        </w:rPr>
        <w:t xml:space="preserve">для слепых и слабовидящих: </w:t>
      </w:r>
    </w:p>
    <w:p w14:paraId="32751C87" w14:textId="77777777" w:rsidR="00907C58" w:rsidRPr="00907C58" w:rsidRDefault="00907C58" w:rsidP="00907C58">
      <w:pPr>
        <w:numPr>
          <w:ilvl w:val="0"/>
          <w:numId w:val="40"/>
        </w:numPr>
        <w:spacing w:after="0" w:line="240" w:lineRule="auto"/>
        <w:jc w:val="left"/>
        <w:rPr>
          <w:rFonts w:eastAsia="Arial Unicode MS"/>
          <w:color w:val="auto"/>
          <w:lang w:val="ru-RU" w:eastAsia="ru-RU" w:bidi="ar-SA"/>
        </w:rPr>
      </w:pPr>
      <w:r w:rsidRPr="00907C58">
        <w:rPr>
          <w:rFonts w:eastAsia="Arial Unicode MS"/>
          <w:color w:val="auto"/>
          <w:lang w:val="ru-RU" w:eastAsia="ru-RU" w:bidi="ar-SA"/>
        </w:rPr>
        <w:t xml:space="preserve">лекции оформляются в виде электронного документа, доступного с помощью компьютера со специализированным программным обеспечением; </w:t>
      </w:r>
    </w:p>
    <w:p w14:paraId="51D43F4F" w14:textId="77777777" w:rsidR="00907C58" w:rsidRPr="00907C58" w:rsidRDefault="00907C58" w:rsidP="00907C58">
      <w:pPr>
        <w:numPr>
          <w:ilvl w:val="0"/>
          <w:numId w:val="40"/>
        </w:numPr>
        <w:spacing w:after="0" w:line="240" w:lineRule="auto"/>
        <w:jc w:val="left"/>
        <w:rPr>
          <w:rFonts w:eastAsia="Arial Unicode MS"/>
          <w:color w:val="auto"/>
          <w:lang w:val="ru-RU" w:eastAsia="ru-RU" w:bidi="ar-SA"/>
        </w:rPr>
      </w:pPr>
      <w:r w:rsidRPr="00907C58">
        <w:rPr>
          <w:rFonts w:eastAsia="Arial Unicode MS"/>
          <w:color w:val="auto"/>
          <w:lang w:val="ru-RU" w:eastAsia="ru-RU" w:bidi="ar-SA"/>
        </w:rPr>
        <w:t xml:space="preserve">письменные задания выполняются на компьютере со специализированным программным обеспечением, или могут быть заменены устным ответом; </w:t>
      </w:r>
    </w:p>
    <w:p w14:paraId="568D927D" w14:textId="77777777" w:rsidR="00907C58" w:rsidRPr="00907C58" w:rsidRDefault="00907C58" w:rsidP="00907C58">
      <w:pPr>
        <w:numPr>
          <w:ilvl w:val="0"/>
          <w:numId w:val="40"/>
        </w:numPr>
        <w:spacing w:after="0" w:line="240" w:lineRule="auto"/>
        <w:jc w:val="left"/>
        <w:rPr>
          <w:rFonts w:eastAsia="Arial Unicode MS"/>
          <w:color w:val="auto"/>
          <w:lang w:val="ru-RU" w:eastAsia="ru-RU" w:bidi="ar-SA"/>
        </w:rPr>
      </w:pPr>
      <w:r w:rsidRPr="00907C58">
        <w:rPr>
          <w:rFonts w:eastAsia="Arial Unicode MS"/>
          <w:color w:val="auto"/>
          <w:lang w:val="ru-RU" w:eastAsia="ru-RU" w:bidi="ar-SA"/>
        </w:rPr>
        <w:t xml:space="preserve">обеспечивается индивидуальное равномерное освещение не менее 300 люкс; </w:t>
      </w:r>
    </w:p>
    <w:p w14:paraId="1039A89E" w14:textId="77777777" w:rsidR="00907C58" w:rsidRPr="00907C58" w:rsidRDefault="00907C58" w:rsidP="00907C58">
      <w:pPr>
        <w:numPr>
          <w:ilvl w:val="0"/>
          <w:numId w:val="40"/>
        </w:numPr>
        <w:spacing w:after="0" w:line="240" w:lineRule="auto"/>
        <w:jc w:val="left"/>
        <w:rPr>
          <w:rFonts w:eastAsia="Arial Unicode MS"/>
          <w:color w:val="auto"/>
          <w:lang w:val="ru-RU" w:eastAsia="ru-RU" w:bidi="ar-SA"/>
        </w:rPr>
      </w:pPr>
      <w:r w:rsidRPr="00907C58">
        <w:rPr>
          <w:rFonts w:eastAsia="Arial Unicode MS"/>
          <w:color w:val="auto"/>
          <w:lang w:val="ru-RU" w:eastAsia="ru-RU" w:bidi="ar-SA"/>
        </w:rPr>
        <w:t xml:space="preserve">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14:paraId="0F067BC2" w14:textId="77777777" w:rsidR="00907C58" w:rsidRPr="00907C58" w:rsidRDefault="00907C58" w:rsidP="00907C58">
      <w:pPr>
        <w:numPr>
          <w:ilvl w:val="0"/>
          <w:numId w:val="40"/>
        </w:numPr>
        <w:spacing w:after="0" w:line="240" w:lineRule="auto"/>
        <w:jc w:val="left"/>
        <w:rPr>
          <w:rFonts w:eastAsia="Arial Unicode MS"/>
          <w:color w:val="auto"/>
          <w:lang w:val="ru-RU" w:eastAsia="ru-RU" w:bidi="ar-SA"/>
        </w:rPr>
      </w:pPr>
      <w:r w:rsidRPr="00907C58">
        <w:rPr>
          <w:rFonts w:eastAsia="Arial Unicode MS"/>
          <w:color w:val="auto"/>
          <w:lang w:val="ru-RU" w:eastAsia="ru-RU" w:bidi="ar-SA"/>
        </w:rPr>
        <w:t xml:space="preserve">письменные задания оформляются увеличенным шрифтом; </w:t>
      </w:r>
    </w:p>
    <w:p w14:paraId="06C68A76" w14:textId="77777777" w:rsidR="00907C58" w:rsidRPr="00907C58" w:rsidRDefault="00907C58" w:rsidP="00907C58">
      <w:pPr>
        <w:numPr>
          <w:ilvl w:val="0"/>
          <w:numId w:val="40"/>
        </w:numPr>
        <w:spacing w:after="0" w:line="240" w:lineRule="auto"/>
        <w:jc w:val="left"/>
        <w:rPr>
          <w:rFonts w:eastAsia="Arial Unicode MS"/>
          <w:color w:val="auto"/>
          <w:lang w:val="ru-RU" w:eastAsia="ru-RU" w:bidi="ar-SA"/>
        </w:rPr>
      </w:pPr>
      <w:r w:rsidRPr="00907C58">
        <w:rPr>
          <w:rFonts w:eastAsia="Arial Unicode MS"/>
          <w:color w:val="auto"/>
          <w:lang w:val="ru-RU" w:eastAsia="ru-RU" w:bidi="ar-SA"/>
        </w:rPr>
        <w:t xml:space="preserve">экзамен и зачёт проводятся в устной форме или выполняются в письменной форме на компьютере. </w:t>
      </w:r>
    </w:p>
    <w:p w14:paraId="09BA8133" w14:textId="77777777" w:rsidR="00907C58" w:rsidRPr="00907C58" w:rsidRDefault="00907C58" w:rsidP="00907C58">
      <w:pPr>
        <w:spacing w:after="0" w:line="240" w:lineRule="auto"/>
        <w:ind w:left="0" w:firstLine="0"/>
        <w:rPr>
          <w:rFonts w:eastAsia="Arial Unicode MS"/>
          <w:lang w:val="ru-RU" w:eastAsia="ru-RU" w:bidi="ar-SA"/>
        </w:rPr>
      </w:pPr>
      <w:r w:rsidRPr="00907C58">
        <w:rPr>
          <w:rFonts w:eastAsia="Arial Unicode MS"/>
          <w:lang w:val="ru-RU" w:eastAsia="ru-RU" w:bidi="ar-SA"/>
        </w:rPr>
        <w:t xml:space="preserve">для глухих и слабослышащих: </w:t>
      </w:r>
    </w:p>
    <w:p w14:paraId="52FB3B12" w14:textId="77777777" w:rsidR="00907C58" w:rsidRPr="00907C58" w:rsidRDefault="00907C58" w:rsidP="00907C58">
      <w:pPr>
        <w:numPr>
          <w:ilvl w:val="0"/>
          <w:numId w:val="41"/>
        </w:numPr>
        <w:spacing w:after="0" w:line="240" w:lineRule="auto"/>
        <w:jc w:val="left"/>
        <w:rPr>
          <w:rFonts w:eastAsia="Arial Unicode MS"/>
          <w:lang w:val="ru-RU" w:eastAsia="ru-RU" w:bidi="ar-SA"/>
        </w:rPr>
      </w:pPr>
      <w:r w:rsidRPr="00907C58">
        <w:rPr>
          <w:rFonts w:eastAsia="Arial Unicode MS"/>
          <w:lang w:val="ru-RU" w:eastAsia="ru-RU" w:bidi="ar-SA"/>
        </w:rPr>
        <w:t xml:space="preserve">лекции оформляются в виде электронного документа, либо предоставляется звукоусиливающая аппаратура индивидуального пользования; </w:t>
      </w:r>
    </w:p>
    <w:p w14:paraId="0B160E90" w14:textId="77777777" w:rsidR="00907C58" w:rsidRPr="00907C58" w:rsidRDefault="00907C58" w:rsidP="00907C58">
      <w:pPr>
        <w:numPr>
          <w:ilvl w:val="0"/>
          <w:numId w:val="41"/>
        </w:numPr>
        <w:spacing w:after="0" w:line="240" w:lineRule="auto"/>
        <w:jc w:val="left"/>
        <w:rPr>
          <w:rFonts w:eastAsia="Arial Unicode MS"/>
          <w:lang w:val="ru-RU" w:eastAsia="ru-RU" w:bidi="ar-SA"/>
        </w:rPr>
      </w:pPr>
      <w:r w:rsidRPr="00907C58">
        <w:rPr>
          <w:rFonts w:eastAsia="Arial Unicode MS"/>
          <w:lang w:val="ru-RU" w:eastAsia="ru-RU" w:bidi="ar-SA"/>
        </w:rPr>
        <w:t>письменные задания выполняются на компьютере в письменной форме;</w:t>
      </w:r>
    </w:p>
    <w:p w14:paraId="683968CD" w14:textId="77777777" w:rsidR="00907C58" w:rsidRPr="00907C58" w:rsidRDefault="00907C58" w:rsidP="00907C58">
      <w:pPr>
        <w:numPr>
          <w:ilvl w:val="0"/>
          <w:numId w:val="41"/>
        </w:numPr>
        <w:spacing w:after="0" w:line="240" w:lineRule="auto"/>
        <w:jc w:val="left"/>
        <w:rPr>
          <w:rFonts w:eastAsia="Arial Unicode MS"/>
          <w:lang w:val="ru-RU" w:eastAsia="ru-RU" w:bidi="ar-SA"/>
        </w:rPr>
      </w:pPr>
      <w:r w:rsidRPr="00907C58">
        <w:rPr>
          <w:rFonts w:eastAsia="Arial Unicode MS"/>
          <w:lang w:val="ru-RU" w:eastAsia="ru-RU" w:bidi="ar-SA"/>
        </w:rPr>
        <w:t xml:space="preserve">экзамен и зачёт проводятся в письменной форме на компьютере; возможно проведение в форме тестирования. </w:t>
      </w:r>
    </w:p>
    <w:p w14:paraId="7D766D0A" w14:textId="77777777" w:rsidR="00907C58" w:rsidRPr="00907C58" w:rsidRDefault="00907C58" w:rsidP="00907C58">
      <w:pPr>
        <w:spacing w:after="0" w:line="240" w:lineRule="auto"/>
        <w:ind w:left="0" w:firstLine="0"/>
        <w:rPr>
          <w:rFonts w:eastAsia="Arial Unicode MS"/>
          <w:lang w:val="ru-RU" w:eastAsia="ru-RU" w:bidi="ar-SA"/>
        </w:rPr>
      </w:pPr>
      <w:r w:rsidRPr="00907C58">
        <w:rPr>
          <w:rFonts w:eastAsia="Arial Unicode MS"/>
          <w:lang w:val="ru-RU" w:eastAsia="ru-RU" w:bidi="ar-SA"/>
        </w:rPr>
        <w:t>для лиц с нарушениями опорно-двигательного аппарата:</w:t>
      </w:r>
    </w:p>
    <w:p w14:paraId="43422067" w14:textId="77777777" w:rsidR="00907C58" w:rsidRPr="00907C58" w:rsidRDefault="00907C58" w:rsidP="00907C58">
      <w:pPr>
        <w:numPr>
          <w:ilvl w:val="0"/>
          <w:numId w:val="42"/>
        </w:numPr>
        <w:spacing w:after="0" w:line="240" w:lineRule="auto"/>
        <w:jc w:val="left"/>
        <w:rPr>
          <w:rFonts w:eastAsia="Arial Unicode MS"/>
          <w:lang w:val="ru-RU" w:eastAsia="ru-RU" w:bidi="ar-SA"/>
        </w:rPr>
      </w:pPr>
      <w:r w:rsidRPr="00907C58">
        <w:rPr>
          <w:rFonts w:eastAsia="Arial Unicode MS"/>
          <w:lang w:val="ru-RU" w:eastAsia="ru-RU" w:bidi="ar-SA"/>
        </w:rPr>
        <w:t xml:space="preserve">лекции оформляются в виде электронного документа, доступного с помощью компьютера со специализированным программным обеспечением; </w:t>
      </w:r>
    </w:p>
    <w:p w14:paraId="5AE1EE5A" w14:textId="77777777" w:rsidR="00907C58" w:rsidRPr="00907C58" w:rsidRDefault="00907C58" w:rsidP="00907C58">
      <w:pPr>
        <w:numPr>
          <w:ilvl w:val="0"/>
          <w:numId w:val="42"/>
        </w:numPr>
        <w:spacing w:after="0" w:line="240" w:lineRule="auto"/>
        <w:jc w:val="left"/>
        <w:rPr>
          <w:rFonts w:eastAsia="Arial Unicode MS"/>
          <w:lang w:val="ru-RU" w:eastAsia="ru-RU" w:bidi="ar-SA"/>
        </w:rPr>
      </w:pPr>
      <w:r w:rsidRPr="00907C58">
        <w:rPr>
          <w:rFonts w:eastAsia="Arial Unicode MS"/>
          <w:lang w:val="ru-RU" w:eastAsia="ru-RU" w:bidi="ar-SA"/>
        </w:rPr>
        <w:lastRenderedPageBreak/>
        <w:t xml:space="preserve">письменные задания выполняются на компьютере со специализированным программным обеспечением; </w:t>
      </w:r>
    </w:p>
    <w:p w14:paraId="2881D1DB" w14:textId="77777777" w:rsidR="00907C58" w:rsidRPr="00907C58" w:rsidRDefault="00907C58" w:rsidP="00907C58">
      <w:pPr>
        <w:numPr>
          <w:ilvl w:val="0"/>
          <w:numId w:val="42"/>
        </w:numPr>
        <w:spacing w:after="0" w:line="240" w:lineRule="auto"/>
        <w:jc w:val="left"/>
        <w:rPr>
          <w:rFonts w:eastAsia="Arial Unicode MS"/>
          <w:lang w:val="ru-RU" w:eastAsia="ru-RU" w:bidi="ar-SA"/>
        </w:rPr>
      </w:pPr>
      <w:r w:rsidRPr="00907C58">
        <w:rPr>
          <w:rFonts w:eastAsia="Arial Unicode MS"/>
          <w:lang w:val="ru-RU" w:eastAsia="ru-RU" w:bidi="ar-SA"/>
        </w:rPr>
        <w:t xml:space="preserve">экзамен и зачёт проводятся в устной форме или выполняются в письменной форме на компьютере. </w:t>
      </w:r>
    </w:p>
    <w:p w14:paraId="175C8C43" w14:textId="77777777" w:rsidR="00907C58" w:rsidRPr="00907C58" w:rsidRDefault="00907C58" w:rsidP="00907C58">
      <w:pPr>
        <w:spacing w:after="0" w:line="240" w:lineRule="auto"/>
        <w:ind w:left="0" w:firstLine="709"/>
        <w:rPr>
          <w:rFonts w:eastAsia="Arial Unicode MS"/>
          <w:kern w:val="3"/>
          <w:lang w:val="ru-RU" w:eastAsia="ru-RU" w:bidi="ar-SA"/>
        </w:rPr>
      </w:pPr>
      <w:bookmarkStart w:id="23" w:name="_Hlk494373629"/>
      <w:r w:rsidRPr="00907C58">
        <w:rPr>
          <w:rFonts w:eastAsia="Arial Unicode MS"/>
          <w:kern w:val="3"/>
          <w:lang w:val="ru-RU" w:eastAsia="ru-RU" w:bidi="ar-SA"/>
        </w:rPr>
        <w:t xml:space="preserve">При необходимости предусматривается увеличение времени для подготовки ответа. </w:t>
      </w:r>
    </w:p>
    <w:p w14:paraId="547DA7AD" w14:textId="77777777" w:rsidR="00907C58" w:rsidRPr="00907C58" w:rsidRDefault="00907C58" w:rsidP="00907C58">
      <w:pPr>
        <w:spacing w:after="0" w:line="240" w:lineRule="auto"/>
        <w:ind w:left="0" w:firstLine="709"/>
        <w:rPr>
          <w:rFonts w:eastAsia="Arial Unicode MS"/>
          <w:kern w:val="3"/>
          <w:lang w:val="ru-RU" w:eastAsia="ru-RU" w:bidi="ar-SA"/>
        </w:rPr>
      </w:pPr>
      <w:r w:rsidRPr="00907C58">
        <w:rPr>
          <w:rFonts w:eastAsia="Arial Unicode MS"/>
          <w:kern w:val="3"/>
          <w:lang w:val="ru-RU" w:eastAsia="ru-RU" w:bidi="ar-SA"/>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bookmarkEnd w:id="23"/>
    </w:p>
    <w:p w14:paraId="739680AB" w14:textId="77777777" w:rsidR="00907C58" w:rsidRPr="00907C58" w:rsidRDefault="00907C58" w:rsidP="00907C58">
      <w:pPr>
        <w:spacing w:after="0" w:line="240" w:lineRule="auto"/>
        <w:ind w:left="0" w:firstLine="709"/>
        <w:rPr>
          <w:rFonts w:eastAsia="Arial Unicode MS"/>
          <w:kern w:val="3"/>
          <w:lang w:val="ru-RU" w:eastAsia="ru-RU" w:bidi="ar-SA"/>
        </w:rPr>
      </w:pPr>
      <w:bookmarkStart w:id="24" w:name="_Hlk494293534"/>
      <w:r w:rsidRPr="00907C58">
        <w:rPr>
          <w:rFonts w:eastAsia="Arial Unicode MS"/>
          <w:kern w:val="3"/>
          <w:lang w:val="ru-RU" w:eastAsia="ru-RU" w:bidi="ar-SA"/>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RPr="00907C58">
        <w:rPr>
          <w:rFonts w:eastAsia="Arial Unicode MS"/>
          <w:color w:val="339966"/>
          <w:kern w:val="3"/>
          <w:lang w:val="ru-RU" w:eastAsia="ru-RU" w:bidi="ar-SA"/>
        </w:rPr>
        <w:t>,</w:t>
      </w:r>
      <w:r w:rsidRPr="00907C58">
        <w:rPr>
          <w:rFonts w:eastAsia="Arial Unicode MS"/>
          <w:kern w:val="3"/>
          <w:lang w:val="ru-RU" w:eastAsia="ru-RU" w:bidi="ar-SA"/>
        </w:rPr>
        <w:t xml:space="preserve"> или могут использоваться собственные технические средства.</w:t>
      </w:r>
    </w:p>
    <w:p w14:paraId="6FD324BE" w14:textId="77777777" w:rsidR="00907C58" w:rsidRPr="00907C58" w:rsidRDefault="00907C58" w:rsidP="00907C58">
      <w:pPr>
        <w:spacing w:after="0" w:line="240" w:lineRule="auto"/>
        <w:ind w:left="0" w:firstLine="709"/>
        <w:rPr>
          <w:rFonts w:eastAsia="Arial Unicode MS"/>
          <w:kern w:val="3"/>
          <w:lang w:val="ru-RU" w:eastAsia="ru-RU" w:bidi="ar-SA"/>
        </w:rPr>
      </w:pPr>
      <w:bookmarkStart w:id="25" w:name="_Hlk494293741"/>
      <w:bookmarkEnd w:id="24"/>
      <w:r w:rsidRPr="00907C58">
        <w:rPr>
          <w:rFonts w:eastAsia="Arial Unicode MS"/>
          <w:kern w:val="3"/>
          <w:lang w:val="ru-RU" w:eastAsia="ru-RU" w:bidi="ar-SA"/>
        </w:rPr>
        <w:t>Проведение процедуры оценивания результатов обучения допускается с использованием дистанционных образовательных технологий.</w:t>
      </w:r>
      <w:r w:rsidRPr="00907C58">
        <w:rPr>
          <w:rFonts w:eastAsia="Arial Unicode MS"/>
          <w:b/>
          <w:kern w:val="3"/>
          <w:lang w:val="ru-RU" w:eastAsia="ru-RU" w:bidi="ar-SA"/>
        </w:rPr>
        <w:t> </w:t>
      </w:r>
    </w:p>
    <w:bookmarkEnd w:id="25"/>
    <w:p w14:paraId="12357A59" w14:textId="77777777" w:rsidR="00907C58" w:rsidRPr="00907C58" w:rsidRDefault="00907C58" w:rsidP="00907C58">
      <w:pPr>
        <w:spacing w:after="0" w:line="240" w:lineRule="auto"/>
        <w:ind w:left="0" w:firstLine="709"/>
        <w:rPr>
          <w:rFonts w:eastAsia="Arial Unicode MS"/>
          <w:lang w:val="ru-RU" w:eastAsia="ru-RU" w:bidi="ar-SA"/>
        </w:rPr>
      </w:pPr>
      <w:r w:rsidRPr="00907C58">
        <w:rPr>
          <w:rFonts w:eastAsia="Arial Unicode MS"/>
          <w:lang w:val="ru-RU" w:eastAsia="ru-RU" w:bidi="ar-SA"/>
        </w:rPr>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14:paraId="28A35C69" w14:textId="77777777" w:rsidR="00907C58" w:rsidRPr="00907C58" w:rsidRDefault="00907C58" w:rsidP="00907C58">
      <w:pPr>
        <w:spacing w:after="0" w:line="240" w:lineRule="auto"/>
        <w:ind w:left="0" w:firstLine="0"/>
        <w:rPr>
          <w:rFonts w:eastAsia="Arial Unicode MS"/>
          <w:lang w:val="ru-RU" w:eastAsia="ru-RU" w:bidi="ar-SA"/>
        </w:rPr>
      </w:pPr>
      <w:r w:rsidRPr="00907C58">
        <w:rPr>
          <w:rFonts w:eastAsia="Arial Unicode MS"/>
          <w:lang w:val="ru-RU" w:eastAsia="ru-RU" w:bidi="ar-SA"/>
        </w:rPr>
        <w:t>для слепых и слабовидящих:</w:t>
      </w:r>
    </w:p>
    <w:p w14:paraId="1E1CE4D7" w14:textId="77777777" w:rsidR="00907C58" w:rsidRPr="00907C58" w:rsidRDefault="00907C58" w:rsidP="00907C58">
      <w:pPr>
        <w:numPr>
          <w:ilvl w:val="0"/>
          <w:numId w:val="43"/>
        </w:numPr>
        <w:spacing w:after="0" w:line="240" w:lineRule="auto"/>
        <w:jc w:val="left"/>
        <w:rPr>
          <w:rFonts w:eastAsia="Arial Unicode MS"/>
          <w:lang w:val="ru-RU" w:eastAsia="ru-RU" w:bidi="ar-SA"/>
        </w:rPr>
      </w:pPr>
      <w:r w:rsidRPr="00907C58">
        <w:rPr>
          <w:rFonts w:eastAsia="Arial Unicode MS"/>
          <w:lang w:val="ru-RU" w:eastAsia="ru-RU" w:bidi="ar-SA"/>
        </w:rPr>
        <w:t>в печатной форме увеличенным шрифтом;</w:t>
      </w:r>
    </w:p>
    <w:p w14:paraId="5583C487" w14:textId="77777777" w:rsidR="00907C58" w:rsidRPr="00907C58" w:rsidRDefault="00907C58" w:rsidP="00907C58">
      <w:pPr>
        <w:numPr>
          <w:ilvl w:val="0"/>
          <w:numId w:val="43"/>
        </w:numPr>
        <w:spacing w:after="0" w:line="240" w:lineRule="auto"/>
        <w:jc w:val="left"/>
        <w:rPr>
          <w:rFonts w:eastAsia="Arial Unicode MS"/>
          <w:lang w:val="ru-RU" w:eastAsia="ru-RU" w:bidi="ar-SA"/>
        </w:rPr>
      </w:pPr>
      <w:r w:rsidRPr="00907C58">
        <w:rPr>
          <w:rFonts w:eastAsia="Arial Unicode MS"/>
          <w:lang w:val="ru-RU" w:eastAsia="ru-RU" w:bidi="ar-SA"/>
        </w:rPr>
        <w:t>в форме электронного документа;</w:t>
      </w:r>
    </w:p>
    <w:p w14:paraId="3B174044" w14:textId="77777777" w:rsidR="00907C58" w:rsidRPr="00907C58" w:rsidRDefault="00907C58" w:rsidP="00907C58">
      <w:pPr>
        <w:numPr>
          <w:ilvl w:val="0"/>
          <w:numId w:val="43"/>
        </w:numPr>
        <w:spacing w:after="0" w:line="240" w:lineRule="auto"/>
        <w:jc w:val="left"/>
        <w:rPr>
          <w:rFonts w:eastAsia="Arial Unicode MS"/>
          <w:lang w:val="ru-RU" w:eastAsia="ru-RU" w:bidi="ar-SA"/>
        </w:rPr>
      </w:pPr>
      <w:r w:rsidRPr="00907C58">
        <w:rPr>
          <w:rFonts w:eastAsia="Arial Unicode MS"/>
          <w:lang w:val="ru-RU" w:eastAsia="ru-RU" w:bidi="ar-SA"/>
        </w:rPr>
        <w:t>в форме аудиофайла.</w:t>
      </w:r>
    </w:p>
    <w:p w14:paraId="060946A6" w14:textId="77777777" w:rsidR="00907C58" w:rsidRPr="00907C58" w:rsidRDefault="00907C58" w:rsidP="00907C58">
      <w:pPr>
        <w:spacing w:after="0" w:line="240" w:lineRule="auto"/>
        <w:ind w:left="0" w:firstLine="0"/>
        <w:rPr>
          <w:rFonts w:eastAsia="Arial Unicode MS"/>
          <w:lang w:val="ru-RU" w:eastAsia="ru-RU" w:bidi="ar-SA"/>
        </w:rPr>
      </w:pPr>
      <w:proofErr w:type="gramStart"/>
      <w:r w:rsidRPr="00907C58">
        <w:rPr>
          <w:rFonts w:eastAsia="Arial Unicode MS"/>
          <w:lang w:val="ru-RU" w:eastAsia="ru-RU" w:bidi="ar-SA"/>
        </w:rPr>
        <w:t>для  глухих</w:t>
      </w:r>
      <w:proofErr w:type="gramEnd"/>
      <w:r w:rsidRPr="00907C58">
        <w:rPr>
          <w:rFonts w:eastAsia="Arial Unicode MS"/>
          <w:lang w:val="ru-RU" w:eastAsia="ru-RU" w:bidi="ar-SA"/>
        </w:rPr>
        <w:t xml:space="preserve"> и слабослышащих:</w:t>
      </w:r>
    </w:p>
    <w:p w14:paraId="2CE80EE5" w14:textId="77777777" w:rsidR="00907C58" w:rsidRPr="00907C58" w:rsidRDefault="00907C58" w:rsidP="00907C58">
      <w:pPr>
        <w:numPr>
          <w:ilvl w:val="0"/>
          <w:numId w:val="45"/>
        </w:numPr>
        <w:spacing w:after="0" w:line="240" w:lineRule="auto"/>
        <w:jc w:val="left"/>
        <w:rPr>
          <w:rFonts w:eastAsia="Arial Unicode MS"/>
          <w:lang w:val="ru-RU" w:eastAsia="ru-RU" w:bidi="ar-SA"/>
        </w:rPr>
      </w:pPr>
      <w:r w:rsidRPr="00907C58">
        <w:rPr>
          <w:rFonts w:eastAsia="Arial Unicode MS"/>
          <w:lang w:val="ru-RU" w:eastAsia="ru-RU" w:bidi="ar-SA"/>
        </w:rPr>
        <w:t>в печатной форме;</w:t>
      </w:r>
    </w:p>
    <w:p w14:paraId="5D9030B2" w14:textId="77777777" w:rsidR="00907C58" w:rsidRPr="00907C58" w:rsidRDefault="00907C58" w:rsidP="00907C58">
      <w:pPr>
        <w:numPr>
          <w:ilvl w:val="0"/>
          <w:numId w:val="44"/>
        </w:numPr>
        <w:spacing w:after="0" w:line="240" w:lineRule="auto"/>
        <w:jc w:val="left"/>
        <w:rPr>
          <w:rFonts w:eastAsia="Arial Unicode MS"/>
          <w:lang w:val="ru-RU" w:eastAsia="ru-RU" w:bidi="ar-SA"/>
        </w:rPr>
      </w:pPr>
      <w:r w:rsidRPr="00907C58">
        <w:rPr>
          <w:rFonts w:eastAsia="Arial Unicode MS"/>
          <w:lang w:val="ru-RU" w:eastAsia="ru-RU" w:bidi="ar-SA"/>
        </w:rPr>
        <w:t>в форме электронного документа.</w:t>
      </w:r>
    </w:p>
    <w:p w14:paraId="7FA8FDC4" w14:textId="77777777" w:rsidR="00907C58" w:rsidRPr="00907C58" w:rsidRDefault="00907C58" w:rsidP="00907C58">
      <w:pPr>
        <w:spacing w:after="0" w:line="240" w:lineRule="auto"/>
        <w:ind w:left="0" w:firstLine="0"/>
        <w:rPr>
          <w:rFonts w:eastAsia="Arial Unicode MS"/>
          <w:lang w:val="ru-RU" w:eastAsia="ru-RU" w:bidi="ar-SA"/>
        </w:rPr>
      </w:pPr>
      <w:r w:rsidRPr="00907C58">
        <w:rPr>
          <w:rFonts w:eastAsia="Arial Unicode MS"/>
          <w:lang w:val="ru-RU" w:eastAsia="ru-RU" w:bidi="ar-SA"/>
        </w:rPr>
        <w:t>для обучающихся с нарушениями опорно-двигательного аппарата:</w:t>
      </w:r>
    </w:p>
    <w:p w14:paraId="111C57FE" w14:textId="77777777" w:rsidR="00907C58" w:rsidRPr="00907C58" w:rsidRDefault="00907C58" w:rsidP="00907C58">
      <w:pPr>
        <w:numPr>
          <w:ilvl w:val="0"/>
          <w:numId w:val="44"/>
        </w:numPr>
        <w:spacing w:after="0" w:line="240" w:lineRule="auto"/>
        <w:jc w:val="left"/>
        <w:rPr>
          <w:rFonts w:eastAsia="Arial Unicode MS"/>
          <w:lang w:val="ru-RU" w:eastAsia="ru-RU" w:bidi="ar-SA"/>
        </w:rPr>
      </w:pPr>
      <w:r w:rsidRPr="00907C58">
        <w:rPr>
          <w:rFonts w:eastAsia="Arial Unicode MS"/>
          <w:lang w:val="ru-RU" w:eastAsia="ru-RU" w:bidi="ar-SA"/>
        </w:rPr>
        <w:t>в печатной форме;</w:t>
      </w:r>
    </w:p>
    <w:p w14:paraId="076874A2" w14:textId="77777777" w:rsidR="00907C58" w:rsidRPr="00907C58" w:rsidRDefault="00907C58" w:rsidP="00907C58">
      <w:pPr>
        <w:numPr>
          <w:ilvl w:val="0"/>
          <w:numId w:val="44"/>
        </w:numPr>
        <w:spacing w:after="0" w:line="240" w:lineRule="auto"/>
        <w:jc w:val="left"/>
        <w:rPr>
          <w:rFonts w:eastAsia="Arial Unicode MS"/>
          <w:lang w:val="ru-RU" w:eastAsia="ru-RU" w:bidi="ar-SA"/>
        </w:rPr>
      </w:pPr>
      <w:r w:rsidRPr="00907C58">
        <w:rPr>
          <w:rFonts w:eastAsia="Arial Unicode MS"/>
          <w:lang w:val="ru-RU" w:eastAsia="ru-RU" w:bidi="ar-SA"/>
        </w:rPr>
        <w:t>в форме электронного документа;</w:t>
      </w:r>
    </w:p>
    <w:p w14:paraId="4D4F17A8" w14:textId="77777777" w:rsidR="00907C58" w:rsidRPr="00907C58" w:rsidRDefault="00907C58" w:rsidP="00907C58">
      <w:pPr>
        <w:numPr>
          <w:ilvl w:val="0"/>
          <w:numId w:val="44"/>
        </w:numPr>
        <w:spacing w:after="0" w:line="240" w:lineRule="auto"/>
        <w:jc w:val="left"/>
        <w:rPr>
          <w:rFonts w:eastAsia="Arial Unicode MS"/>
          <w:lang w:val="ru-RU" w:eastAsia="ru-RU" w:bidi="ar-SA"/>
        </w:rPr>
      </w:pPr>
      <w:r w:rsidRPr="00907C58">
        <w:rPr>
          <w:rFonts w:eastAsia="Arial Unicode MS"/>
          <w:lang w:val="ru-RU" w:eastAsia="ru-RU" w:bidi="ar-SA"/>
        </w:rPr>
        <w:t>в форме аудиофайла.</w:t>
      </w:r>
    </w:p>
    <w:p w14:paraId="6E4B79B2" w14:textId="77777777" w:rsidR="00907C58" w:rsidRPr="00907C58" w:rsidRDefault="00907C58" w:rsidP="00907C58">
      <w:pPr>
        <w:spacing w:after="0" w:line="240" w:lineRule="auto"/>
        <w:ind w:left="0" w:firstLine="709"/>
        <w:rPr>
          <w:rFonts w:eastAsia="Calibri"/>
          <w:lang w:val="ru-RU" w:eastAsia="ru-RU" w:bidi="ar-SA"/>
        </w:rPr>
      </w:pPr>
      <w:bookmarkStart w:id="26" w:name="_Hlk494364376"/>
      <w:r w:rsidRPr="00907C58">
        <w:rPr>
          <w:rFonts w:eastAsia="Arial Unicode MS"/>
          <w:lang w:val="ru-RU" w:eastAsia="ru-RU" w:bidi="ar-SA"/>
        </w:rPr>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14:paraId="6088908E" w14:textId="77777777" w:rsidR="00907C58" w:rsidRPr="00907C58" w:rsidRDefault="00907C58" w:rsidP="00907C58">
      <w:pPr>
        <w:spacing w:after="0" w:line="240" w:lineRule="auto"/>
        <w:ind w:left="0" w:firstLine="0"/>
        <w:rPr>
          <w:rFonts w:eastAsia="Arial Unicode MS"/>
          <w:lang w:val="ru-RU" w:eastAsia="ru-RU" w:bidi="ar-SA"/>
        </w:rPr>
      </w:pPr>
      <w:r w:rsidRPr="00907C58">
        <w:rPr>
          <w:rFonts w:eastAsia="Arial Unicode MS"/>
          <w:lang w:val="ru-RU" w:eastAsia="ru-RU" w:bidi="ar-SA"/>
        </w:rPr>
        <w:t>для слепых и слабовидящих:</w:t>
      </w:r>
    </w:p>
    <w:p w14:paraId="721E9131" w14:textId="77777777" w:rsidR="00907C58" w:rsidRPr="00907C58" w:rsidRDefault="00907C58" w:rsidP="00907C58">
      <w:pPr>
        <w:numPr>
          <w:ilvl w:val="0"/>
          <w:numId w:val="46"/>
        </w:numPr>
        <w:spacing w:after="0" w:line="240" w:lineRule="auto"/>
        <w:jc w:val="left"/>
        <w:rPr>
          <w:rFonts w:eastAsia="Calibri"/>
          <w:lang w:val="ru-RU" w:eastAsia="ru-RU" w:bidi="ar-SA"/>
        </w:rPr>
      </w:pPr>
      <w:r w:rsidRPr="00907C58">
        <w:rPr>
          <w:rFonts w:eastAsia="Arial Unicode MS"/>
          <w:lang w:val="ru-RU" w:eastAsia="ru-RU" w:bidi="ar-SA"/>
        </w:rPr>
        <w:t>устройством для сканирования и чтения с камерой SARA CE;</w:t>
      </w:r>
    </w:p>
    <w:p w14:paraId="19B4FD70" w14:textId="77777777" w:rsidR="00907C58" w:rsidRPr="00907C58" w:rsidRDefault="00907C58" w:rsidP="00907C58">
      <w:pPr>
        <w:numPr>
          <w:ilvl w:val="0"/>
          <w:numId w:val="46"/>
        </w:numPr>
        <w:spacing w:after="0" w:line="240" w:lineRule="auto"/>
        <w:jc w:val="left"/>
        <w:rPr>
          <w:rFonts w:eastAsia="Arial Unicode MS"/>
          <w:lang w:val="ru-RU" w:eastAsia="ru-RU" w:bidi="ar-SA"/>
        </w:rPr>
      </w:pPr>
      <w:r w:rsidRPr="00907C58">
        <w:rPr>
          <w:rFonts w:eastAsia="Arial Unicode MS"/>
          <w:lang w:val="ru-RU" w:eastAsia="ru-RU" w:bidi="ar-SA"/>
        </w:rPr>
        <w:t xml:space="preserve">дисплеем Брайля </w:t>
      </w:r>
      <w:r w:rsidRPr="00907C58">
        <w:rPr>
          <w:rFonts w:eastAsia="Arial Unicode MS"/>
          <w:shd w:val="clear" w:color="auto" w:fill="FFFFFF"/>
          <w:lang w:val="ru-RU" w:eastAsia="ru-RU" w:bidi="ar-SA"/>
        </w:rPr>
        <w:t xml:space="preserve">PAC </w:t>
      </w:r>
      <w:proofErr w:type="spellStart"/>
      <w:r w:rsidRPr="00907C58">
        <w:rPr>
          <w:rFonts w:eastAsia="Arial Unicode MS"/>
          <w:shd w:val="clear" w:color="auto" w:fill="FFFFFF"/>
          <w:lang w:val="ru-RU" w:eastAsia="ru-RU" w:bidi="ar-SA"/>
        </w:rPr>
        <w:t>Mate</w:t>
      </w:r>
      <w:proofErr w:type="spellEnd"/>
      <w:r w:rsidRPr="00907C58">
        <w:rPr>
          <w:rFonts w:eastAsia="Arial Unicode MS"/>
          <w:shd w:val="clear" w:color="auto" w:fill="FFFFFF"/>
          <w:lang w:val="ru-RU" w:eastAsia="ru-RU" w:bidi="ar-SA"/>
        </w:rPr>
        <w:t xml:space="preserve"> 20;</w:t>
      </w:r>
    </w:p>
    <w:p w14:paraId="4F6B763F" w14:textId="77777777" w:rsidR="00907C58" w:rsidRPr="00907C58" w:rsidRDefault="00907C58" w:rsidP="00907C58">
      <w:pPr>
        <w:numPr>
          <w:ilvl w:val="0"/>
          <w:numId w:val="46"/>
        </w:numPr>
        <w:spacing w:after="0" w:line="240" w:lineRule="auto"/>
        <w:jc w:val="left"/>
        <w:rPr>
          <w:rFonts w:eastAsia="Arial Unicode MS"/>
          <w:shd w:val="clear" w:color="auto" w:fill="FFFFFF"/>
          <w:lang w:val="ru-RU" w:eastAsia="ru-RU" w:bidi="ar-SA"/>
        </w:rPr>
      </w:pPr>
      <w:r w:rsidRPr="00907C58">
        <w:rPr>
          <w:rFonts w:eastAsia="Arial Unicode MS"/>
          <w:shd w:val="clear" w:color="auto" w:fill="FFFFFF"/>
          <w:lang w:val="ru-RU" w:eastAsia="ru-RU" w:bidi="ar-SA"/>
        </w:rPr>
        <w:t xml:space="preserve">принтером Брайля </w:t>
      </w:r>
      <w:proofErr w:type="spellStart"/>
      <w:r w:rsidRPr="00907C58">
        <w:rPr>
          <w:rFonts w:eastAsia="Arial Unicode MS"/>
          <w:shd w:val="clear" w:color="auto" w:fill="FFFFFF"/>
          <w:lang w:val="ru-RU" w:eastAsia="ru-RU" w:bidi="ar-SA"/>
        </w:rPr>
        <w:t>EmBraille</w:t>
      </w:r>
      <w:proofErr w:type="spellEnd"/>
      <w:r w:rsidRPr="00907C58">
        <w:rPr>
          <w:rFonts w:eastAsia="Arial Unicode MS"/>
          <w:shd w:val="clear" w:color="auto" w:fill="FFFFFF"/>
          <w:lang w:val="ru-RU" w:eastAsia="ru-RU" w:bidi="ar-SA"/>
        </w:rPr>
        <w:t xml:space="preserve"> </w:t>
      </w:r>
      <w:proofErr w:type="spellStart"/>
      <w:r w:rsidRPr="00907C58">
        <w:rPr>
          <w:rFonts w:eastAsia="Arial Unicode MS"/>
          <w:shd w:val="clear" w:color="auto" w:fill="FFFFFF"/>
          <w:lang w:val="ru-RU" w:eastAsia="ru-RU" w:bidi="ar-SA"/>
        </w:rPr>
        <w:t>ViewPlus</w:t>
      </w:r>
      <w:proofErr w:type="spellEnd"/>
      <w:r w:rsidRPr="00907C58">
        <w:rPr>
          <w:rFonts w:eastAsia="Arial Unicode MS"/>
          <w:shd w:val="clear" w:color="auto" w:fill="FFFFFF"/>
          <w:lang w:val="ru-RU" w:eastAsia="ru-RU" w:bidi="ar-SA"/>
        </w:rPr>
        <w:t>;</w:t>
      </w:r>
    </w:p>
    <w:p w14:paraId="68A43071" w14:textId="77777777" w:rsidR="00907C58" w:rsidRPr="00907C58" w:rsidRDefault="00907C58" w:rsidP="00907C58">
      <w:pPr>
        <w:spacing w:after="0" w:line="240" w:lineRule="auto"/>
        <w:ind w:left="0" w:firstLine="0"/>
        <w:rPr>
          <w:rFonts w:eastAsia="Arial Unicode MS"/>
          <w:lang w:val="ru-RU" w:eastAsia="ru-RU" w:bidi="ar-SA"/>
        </w:rPr>
      </w:pPr>
      <w:proofErr w:type="gramStart"/>
      <w:r w:rsidRPr="00907C58">
        <w:rPr>
          <w:rFonts w:eastAsia="Arial Unicode MS"/>
          <w:lang w:val="ru-RU" w:eastAsia="ru-RU" w:bidi="ar-SA"/>
        </w:rPr>
        <w:t>для  глухих</w:t>
      </w:r>
      <w:proofErr w:type="gramEnd"/>
      <w:r w:rsidRPr="00907C58">
        <w:rPr>
          <w:rFonts w:eastAsia="Arial Unicode MS"/>
          <w:lang w:val="ru-RU" w:eastAsia="ru-RU" w:bidi="ar-SA"/>
        </w:rPr>
        <w:t xml:space="preserve"> и слабослышащих:</w:t>
      </w:r>
    </w:p>
    <w:p w14:paraId="7DE34BEB" w14:textId="77777777" w:rsidR="00907C58" w:rsidRPr="00907C58" w:rsidRDefault="00907C58" w:rsidP="00907C58">
      <w:pPr>
        <w:numPr>
          <w:ilvl w:val="0"/>
          <w:numId w:val="47"/>
        </w:numPr>
        <w:spacing w:after="0" w:line="240" w:lineRule="auto"/>
        <w:jc w:val="left"/>
        <w:rPr>
          <w:rFonts w:eastAsia="Calibri"/>
          <w:shd w:val="clear" w:color="auto" w:fill="FFFFFF"/>
          <w:lang w:val="ru-RU" w:eastAsia="ru-RU" w:bidi="ar-SA"/>
        </w:rPr>
      </w:pPr>
      <w:r w:rsidRPr="00907C58">
        <w:rPr>
          <w:rFonts w:eastAsia="Arial Unicode MS"/>
          <w:shd w:val="clear" w:color="auto" w:fill="FFFFFF"/>
          <w:lang w:val="ru-RU" w:eastAsia="ru-RU" w:bidi="ar-SA"/>
        </w:rPr>
        <w:t xml:space="preserve">автоматизированным рабочим местом для людей с нарушением слуха и слабослышащих; </w:t>
      </w:r>
    </w:p>
    <w:p w14:paraId="13E473A7" w14:textId="77777777" w:rsidR="00907C58" w:rsidRPr="00907C58" w:rsidRDefault="00907C58" w:rsidP="00907C58">
      <w:pPr>
        <w:numPr>
          <w:ilvl w:val="0"/>
          <w:numId w:val="47"/>
        </w:numPr>
        <w:spacing w:after="0" w:line="240" w:lineRule="auto"/>
        <w:jc w:val="left"/>
        <w:rPr>
          <w:rFonts w:eastAsia="Arial Unicode MS"/>
          <w:lang w:val="ru-RU" w:eastAsia="ru-RU" w:bidi="ar-SA"/>
        </w:rPr>
      </w:pPr>
      <w:r w:rsidRPr="00907C58">
        <w:rPr>
          <w:rFonts w:eastAsia="Arial Unicode MS"/>
          <w:lang w:val="ru-RU" w:eastAsia="ru-RU" w:bidi="ar-SA"/>
        </w:rPr>
        <w:t>акустический усилитель и колонки;</w:t>
      </w:r>
    </w:p>
    <w:p w14:paraId="3E359C1E" w14:textId="77777777" w:rsidR="00907C58" w:rsidRPr="00907C58" w:rsidRDefault="00907C58" w:rsidP="00907C58">
      <w:pPr>
        <w:spacing w:after="0" w:line="240" w:lineRule="auto"/>
        <w:ind w:left="0" w:firstLine="0"/>
        <w:rPr>
          <w:rFonts w:eastAsia="Arial Unicode MS"/>
          <w:lang w:val="ru-RU" w:eastAsia="ru-RU" w:bidi="ar-SA"/>
        </w:rPr>
      </w:pPr>
      <w:r w:rsidRPr="00907C58">
        <w:rPr>
          <w:rFonts w:eastAsia="Arial Unicode MS"/>
          <w:lang w:val="ru-RU" w:eastAsia="ru-RU" w:bidi="ar-SA"/>
        </w:rPr>
        <w:t>для обучающихся с нарушениями опорно-двигательного аппарата:</w:t>
      </w:r>
    </w:p>
    <w:p w14:paraId="29B30B8F" w14:textId="77777777" w:rsidR="00907C58" w:rsidRPr="00907C58" w:rsidRDefault="00907C58" w:rsidP="00907C58">
      <w:pPr>
        <w:numPr>
          <w:ilvl w:val="0"/>
          <w:numId w:val="48"/>
        </w:numPr>
        <w:spacing w:after="0" w:line="240" w:lineRule="auto"/>
        <w:jc w:val="left"/>
        <w:rPr>
          <w:rFonts w:eastAsia="Calibri"/>
          <w:lang w:val="ru-RU" w:eastAsia="ru-RU" w:bidi="ar-SA"/>
        </w:rPr>
      </w:pPr>
      <w:r w:rsidRPr="00907C58">
        <w:rPr>
          <w:rFonts w:eastAsia="Arial Unicode MS"/>
          <w:lang w:val="ru-RU" w:eastAsia="ru-RU" w:bidi="ar-SA"/>
        </w:rPr>
        <w:t>передвижными, регулируемыми эргономическими партами СИ-1;</w:t>
      </w:r>
    </w:p>
    <w:p w14:paraId="1F6C70A1" w14:textId="1D602001" w:rsidR="00131CC2" w:rsidRDefault="00907C58" w:rsidP="00131CC2">
      <w:pPr>
        <w:numPr>
          <w:ilvl w:val="0"/>
          <w:numId w:val="48"/>
        </w:numPr>
        <w:spacing w:after="0" w:line="240" w:lineRule="auto"/>
        <w:jc w:val="left"/>
        <w:rPr>
          <w:rFonts w:eastAsia="Arial Unicode MS"/>
          <w:lang w:val="ru-RU" w:eastAsia="ru-RU" w:bidi="ar-SA"/>
        </w:rPr>
      </w:pPr>
      <w:r w:rsidRPr="00907C58">
        <w:rPr>
          <w:rFonts w:eastAsia="Arial Unicode MS"/>
          <w:lang w:val="ru-RU" w:eastAsia="ru-RU" w:bidi="ar-SA"/>
        </w:rPr>
        <w:t xml:space="preserve">компьютерной техникой со специальным программным обеспечением. </w:t>
      </w:r>
      <w:bookmarkEnd w:id="26"/>
      <w:r w:rsidRPr="00907C58">
        <w:rPr>
          <w:rFonts w:eastAsia="Arial Unicode MS"/>
          <w:lang w:val="ru-RU" w:eastAsia="ru-RU" w:bidi="ar-SA"/>
        </w:rPr>
        <w:t xml:space="preserve"> </w:t>
      </w:r>
    </w:p>
    <w:p w14:paraId="2779A6E3" w14:textId="77777777" w:rsidR="00131CC2" w:rsidRDefault="00131CC2" w:rsidP="00131CC2">
      <w:pPr>
        <w:pStyle w:val="1"/>
        <w:jc w:val="both"/>
        <w:rPr>
          <w:b w:val="0"/>
        </w:rPr>
      </w:pPr>
    </w:p>
    <w:p w14:paraId="05D71CF1" w14:textId="1B12B34D" w:rsidR="00131CC2" w:rsidRDefault="00131CC2" w:rsidP="00131CC2">
      <w:pPr>
        <w:pStyle w:val="1"/>
        <w:jc w:val="both"/>
      </w:pPr>
      <w:bookmarkStart w:id="27" w:name="_Toc104899561"/>
      <w:r w:rsidRPr="00131CC2">
        <w:rPr>
          <w:bCs/>
        </w:rPr>
        <w:t>9.</w:t>
      </w:r>
      <w:r>
        <w:rPr>
          <w:b w:val="0"/>
        </w:rPr>
        <w:t xml:space="preserve"> </w:t>
      </w:r>
      <w:r w:rsidRPr="00CA0087">
        <w:t>Методические материалы</w:t>
      </w:r>
      <w:bookmarkEnd w:id="27"/>
    </w:p>
    <w:p w14:paraId="12C0BC16" w14:textId="77777777" w:rsidR="00131CC2" w:rsidRDefault="00131CC2" w:rsidP="00131CC2">
      <w:pPr>
        <w:pStyle w:val="1"/>
        <w:jc w:val="both"/>
      </w:pPr>
    </w:p>
    <w:p w14:paraId="2D8DEF14" w14:textId="01040858" w:rsidR="00FD54AD" w:rsidRPr="00CA0087" w:rsidRDefault="009D6E01" w:rsidP="00131CC2">
      <w:pPr>
        <w:pStyle w:val="1"/>
        <w:jc w:val="both"/>
      </w:pPr>
      <w:bookmarkStart w:id="28" w:name="_Toc104899562"/>
      <w:r w:rsidRPr="00CA0087">
        <w:t>9.1 Планы практических занятий и методические указания по их выполнению</w:t>
      </w:r>
      <w:bookmarkEnd w:id="28"/>
    </w:p>
    <w:p w14:paraId="3C5A7FD9" w14:textId="77777777" w:rsidR="00131CC2" w:rsidRDefault="00131CC2" w:rsidP="00131CC2">
      <w:pPr>
        <w:spacing w:after="10"/>
        <w:ind w:left="0" w:right="5" w:firstLine="0"/>
        <w:jc w:val="left"/>
        <w:rPr>
          <w:b/>
          <w:lang w:val="ru-RU"/>
        </w:rPr>
      </w:pPr>
    </w:p>
    <w:p w14:paraId="3919975A" w14:textId="10698D32" w:rsidR="00FD54AD" w:rsidRPr="00CA0087" w:rsidRDefault="009D6E01" w:rsidP="00131CC2">
      <w:pPr>
        <w:spacing w:after="10"/>
        <w:ind w:left="0" w:right="5" w:firstLine="0"/>
        <w:jc w:val="left"/>
        <w:rPr>
          <w:lang w:val="ru-RU"/>
        </w:rPr>
      </w:pPr>
      <w:r w:rsidRPr="00CA0087">
        <w:rPr>
          <w:b/>
          <w:lang w:val="ru-RU"/>
        </w:rPr>
        <w:t>Пояснительная записка</w:t>
      </w:r>
    </w:p>
    <w:p w14:paraId="25D0344F" w14:textId="77777777" w:rsidR="00FD54AD" w:rsidRDefault="009D6E01" w:rsidP="00131CC2">
      <w:pPr>
        <w:ind w:left="565" w:firstLine="0"/>
      </w:pPr>
      <w:r w:rsidRPr="00CA0087">
        <w:rPr>
          <w:lang w:val="ru-RU"/>
        </w:rPr>
        <w:t xml:space="preserve">Общая </w:t>
      </w:r>
      <w:r w:rsidRPr="00CA0087">
        <w:rPr>
          <w:i/>
          <w:lang w:val="ru-RU"/>
        </w:rPr>
        <w:t>цель</w:t>
      </w:r>
      <w:r w:rsidRPr="00CA0087">
        <w:rPr>
          <w:b/>
          <w:lang w:val="ru-RU"/>
        </w:rPr>
        <w:t xml:space="preserve"> </w:t>
      </w:r>
      <w:r w:rsidRPr="00CA0087">
        <w:rPr>
          <w:lang w:val="ru-RU"/>
        </w:rPr>
        <w:t xml:space="preserve">практических занятий — формирование у студентов навыков психологического исследования. </w:t>
      </w:r>
      <w:proofErr w:type="spellStart"/>
      <w:r>
        <w:t>Эта</w:t>
      </w:r>
      <w:proofErr w:type="spellEnd"/>
      <w:r>
        <w:t xml:space="preserve"> </w:t>
      </w:r>
      <w:proofErr w:type="spellStart"/>
      <w:r>
        <w:t>цель</w:t>
      </w:r>
      <w:proofErr w:type="spellEnd"/>
      <w:r>
        <w:t xml:space="preserve"> </w:t>
      </w:r>
      <w:proofErr w:type="spellStart"/>
      <w:r>
        <w:t>конкретизируется</w:t>
      </w:r>
      <w:proofErr w:type="spellEnd"/>
      <w:r>
        <w:t xml:space="preserve"> в </w:t>
      </w:r>
      <w:proofErr w:type="spellStart"/>
      <w:r>
        <w:t>ряде</w:t>
      </w:r>
      <w:proofErr w:type="spellEnd"/>
      <w:r>
        <w:t xml:space="preserve"> </w:t>
      </w:r>
      <w:proofErr w:type="spellStart"/>
      <w:r>
        <w:rPr>
          <w:i/>
        </w:rPr>
        <w:t>задач</w:t>
      </w:r>
      <w:proofErr w:type="spellEnd"/>
      <w:r>
        <w:t xml:space="preserve">: </w:t>
      </w:r>
    </w:p>
    <w:p w14:paraId="3F7381A8" w14:textId="77777777" w:rsidR="00FD54AD" w:rsidRPr="00CA0087" w:rsidRDefault="009D6E01">
      <w:pPr>
        <w:numPr>
          <w:ilvl w:val="2"/>
          <w:numId w:val="18"/>
        </w:numPr>
        <w:ind w:firstLine="708"/>
        <w:rPr>
          <w:lang w:val="ru-RU"/>
        </w:rPr>
      </w:pPr>
      <w:r w:rsidRPr="00CA0087">
        <w:rPr>
          <w:lang w:val="ru-RU"/>
        </w:rPr>
        <w:lastRenderedPageBreak/>
        <w:t>освоение студентами принципов и теоретических основ применения</w:t>
      </w:r>
    </w:p>
    <w:p w14:paraId="4D41E465" w14:textId="77777777" w:rsidR="00FD54AD" w:rsidRPr="00CA0087" w:rsidRDefault="009D6E01">
      <w:pPr>
        <w:ind w:left="563"/>
        <w:rPr>
          <w:lang w:val="ru-RU"/>
        </w:rPr>
      </w:pPr>
      <w:r w:rsidRPr="00CA0087">
        <w:rPr>
          <w:lang w:val="ru-RU"/>
        </w:rPr>
        <w:t>качественных методов в социально-психологических исследованиях;</w:t>
      </w:r>
    </w:p>
    <w:p w14:paraId="73E3D2C7" w14:textId="77777777" w:rsidR="00FD54AD" w:rsidRPr="00CA0087" w:rsidRDefault="009D6E01">
      <w:pPr>
        <w:numPr>
          <w:ilvl w:val="2"/>
          <w:numId w:val="18"/>
        </w:numPr>
        <w:ind w:firstLine="708"/>
        <w:rPr>
          <w:lang w:val="ru-RU"/>
        </w:rPr>
      </w:pPr>
      <w:r w:rsidRPr="00CA0087">
        <w:rPr>
          <w:lang w:val="ru-RU"/>
        </w:rPr>
        <w:t>формирование у студентов представлений о возможностях и ограничениях в применении качественных методов;</w:t>
      </w:r>
    </w:p>
    <w:p w14:paraId="0619FF34" w14:textId="77777777" w:rsidR="00FD54AD" w:rsidRPr="00CA0087" w:rsidRDefault="009D6E01">
      <w:pPr>
        <w:numPr>
          <w:ilvl w:val="2"/>
          <w:numId w:val="18"/>
        </w:numPr>
        <w:ind w:firstLine="708"/>
        <w:rPr>
          <w:lang w:val="ru-RU"/>
        </w:rPr>
      </w:pPr>
      <w:r w:rsidRPr="00CA0087">
        <w:rPr>
          <w:lang w:val="ru-RU"/>
        </w:rPr>
        <w:t>овладение умениями в формировании программ с использованием</w:t>
      </w:r>
    </w:p>
    <w:p w14:paraId="2E601860" w14:textId="77777777" w:rsidR="00FD54AD" w:rsidRDefault="009D6E01">
      <w:pPr>
        <w:ind w:left="563"/>
      </w:pPr>
      <w:proofErr w:type="spellStart"/>
      <w:r>
        <w:t>качественных</w:t>
      </w:r>
      <w:proofErr w:type="spellEnd"/>
      <w:r>
        <w:t xml:space="preserve"> </w:t>
      </w:r>
      <w:proofErr w:type="spellStart"/>
      <w:r>
        <w:t>методов</w:t>
      </w:r>
      <w:proofErr w:type="spellEnd"/>
      <w:r>
        <w:t xml:space="preserve">; </w:t>
      </w:r>
    </w:p>
    <w:p w14:paraId="3793F457" w14:textId="77777777" w:rsidR="00FD54AD" w:rsidRPr="00CA0087" w:rsidRDefault="009D6E01">
      <w:pPr>
        <w:numPr>
          <w:ilvl w:val="2"/>
          <w:numId w:val="18"/>
        </w:numPr>
        <w:ind w:firstLine="708"/>
        <w:rPr>
          <w:lang w:val="ru-RU"/>
        </w:rPr>
      </w:pPr>
      <w:r w:rsidRPr="00CA0087">
        <w:rPr>
          <w:lang w:val="ru-RU"/>
        </w:rPr>
        <w:t>овладение</w:t>
      </w:r>
      <w:r w:rsidRPr="00CA0087">
        <w:rPr>
          <w:lang w:val="ru-RU"/>
        </w:rPr>
        <w:tab/>
        <w:t xml:space="preserve"> </w:t>
      </w:r>
      <w:r w:rsidRPr="00CA0087">
        <w:rPr>
          <w:lang w:val="ru-RU"/>
        </w:rPr>
        <w:tab/>
        <w:t>навыками</w:t>
      </w:r>
      <w:r w:rsidRPr="00CA0087">
        <w:rPr>
          <w:lang w:val="ru-RU"/>
        </w:rPr>
        <w:tab/>
        <w:t xml:space="preserve"> </w:t>
      </w:r>
      <w:r w:rsidRPr="00CA0087">
        <w:rPr>
          <w:lang w:val="ru-RU"/>
        </w:rPr>
        <w:tab/>
        <w:t>самостоятельного</w:t>
      </w:r>
      <w:r w:rsidRPr="00CA0087">
        <w:rPr>
          <w:lang w:val="ru-RU"/>
        </w:rPr>
        <w:tab/>
        <w:t xml:space="preserve"> </w:t>
      </w:r>
      <w:r w:rsidRPr="00CA0087">
        <w:rPr>
          <w:lang w:val="ru-RU"/>
        </w:rPr>
        <w:tab/>
        <w:t>применения</w:t>
      </w:r>
      <w:r w:rsidRPr="00CA0087">
        <w:rPr>
          <w:lang w:val="ru-RU"/>
        </w:rPr>
        <w:tab/>
        <w:t xml:space="preserve"> </w:t>
      </w:r>
      <w:r w:rsidRPr="00CA0087">
        <w:rPr>
          <w:lang w:val="ru-RU"/>
        </w:rPr>
        <w:tab/>
        <w:t>различных качественных методов.</w:t>
      </w:r>
    </w:p>
    <w:p w14:paraId="421182CD" w14:textId="77777777" w:rsidR="00FD54AD" w:rsidRPr="00CA0087" w:rsidRDefault="009D6E01">
      <w:pPr>
        <w:ind w:left="1286"/>
        <w:rPr>
          <w:lang w:val="ru-RU"/>
        </w:rPr>
      </w:pPr>
      <w:r w:rsidRPr="00CA0087">
        <w:rPr>
          <w:lang w:val="ru-RU"/>
        </w:rPr>
        <w:t>В результате практических занятий студент должен:</w:t>
      </w:r>
    </w:p>
    <w:p w14:paraId="34D3BA1B" w14:textId="77777777" w:rsidR="00FD54AD" w:rsidRPr="00CA0087" w:rsidRDefault="009D6E01">
      <w:pPr>
        <w:numPr>
          <w:ilvl w:val="2"/>
          <w:numId w:val="19"/>
        </w:numPr>
        <w:ind w:firstLine="708"/>
        <w:rPr>
          <w:lang w:val="ru-RU"/>
        </w:rPr>
      </w:pPr>
      <w:r w:rsidRPr="00CA0087">
        <w:rPr>
          <w:lang w:val="ru-RU"/>
        </w:rPr>
        <w:t xml:space="preserve">знать содержание методов качественного и количественного </w:t>
      </w:r>
      <w:proofErr w:type="spellStart"/>
      <w:r w:rsidRPr="00CA0087">
        <w:rPr>
          <w:lang w:val="ru-RU"/>
        </w:rPr>
        <w:t>социальнопсихологического</w:t>
      </w:r>
      <w:proofErr w:type="spellEnd"/>
      <w:r w:rsidRPr="00CA0087">
        <w:rPr>
          <w:lang w:val="ru-RU"/>
        </w:rPr>
        <w:t xml:space="preserve"> исследования, их возможности и ограничения; </w:t>
      </w:r>
    </w:p>
    <w:p w14:paraId="39976A29" w14:textId="77777777" w:rsidR="00FD54AD" w:rsidRPr="00CA0087" w:rsidRDefault="009D6E01">
      <w:pPr>
        <w:numPr>
          <w:ilvl w:val="2"/>
          <w:numId w:val="19"/>
        </w:numPr>
        <w:ind w:firstLine="708"/>
        <w:rPr>
          <w:lang w:val="ru-RU"/>
        </w:rPr>
      </w:pPr>
      <w:r w:rsidRPr="00CA0087">
        <w:rPr>
          <w:lang w:val="ru-RU"/>
        </w:rPr>
        <w:t>уметь анализировать проблемные ситуации, создавать программу</w:t>
      </w:r>
    </w:p>
    <w:p w14:paraId="00D08442" w14:textId="77777777" w:rsidR="00FD54AD" w:rsidRPr="00CA0087" w:rsidRDefault="009D6E01">
      <w:pPr>
        <w:ind w:left="563"/>
        <w:rPr>
          <w:lang w:val="ru-RU"/>
        </w:rPr>
      </w:pPr>
      <w:r w:rsidRPr="00CA0087">
        <w:rPr>
          <w:lang w:val="ru-RU"/>
        </w:rPr>
        <w:t>исследования и подбирать адекватные методы;</w:t>
      </w:r>
    </w:p>
    <w:p w14:paraId="5A6E97E4" w14:textId="77777777" w:rsidR="00FD54AD" w:rsidRPr="00CA0087" w:rsidRDefault="009D6E01">
      <w:pPr>
        <w:numPr>
          <w:ilvl w:val="2"/>
          <w:numId w:val="19"/>
        </w:numPr>
        <w:ind w:firstLine="708"/>
        <w:rPr>
          <w:lang w:val="ru-RU"/>
        </w:rPr>
      </w:pPr>
      <w:r w:rsidRPr="00CA0087">
        <w:rPr>
          <w:lang w:val="ru-RU"/>
        </w:rPr>
        <w:t>владеть</w:t>
      </w:r>
      <w:r w:rsidRPr="00CA0087">
        <w:rPr>
          <w:i/>
          <w:lang w:val="ru-RU"/>
        </w:rPr>
        <w:t xml:space="preserve"> </w:t>
      </w:r>
      <w:r w:rsidRPr="00CA0087">
        <w:rPr>
          <w:lang w:val="ru-RU"/>
        </w:rPr>
        <w:t>навыками использования методик, проведения исследований, анализа результатов, а также их презентации.</w:t>
      </w:r>
    </w:p>
    <w:p w14:paraId="5FC5DD58" w14:textId="77777777" w:rsidR="00FD54AD" w:rsidRPr="00CA0087" w:rsidRDefault="009D6E01">
      <w:pPr>
        <w:ind w:left="553" w:firstLine="708"/>
        <w:rPr>
          <w:lang w:val="ru-RU"/>
        </w:rPr>
      </w:pPr>
      <w:r w:rsidRPr="00CA0087">
        <w:rPr>
          <w:lang w:val="ru-RU"/>
        </w:rPr>
        <w:t>Темы практических занятий формулируются, исходя из общей структуры курса, и соответствуют основным содержательным блокам.</w:t>
      </w:r>
    </w:p>
    <w:p w14:paraId="44C96444" w14:textId="77777777" w:rsidR="00FD54AD" w:rsidRPr="00CA0087" w:rsidRDefault="009D6E01">
      <w:pPr>
        <w:ind w:left="1286"/>
        <w:rPr>
          <w:lang w:val="ru-RU"/>
        </w:rPr>
      </w:pPr>
      <w:r w:rsidRPr="00CA0087">
        <w:rPr>
          <w:lang w:val="ru-RU"/>
        </w:rPr>
        <w:t xml:space="preserve">В ходе практических занятий используются следующие </w:t>
      </w:r>
      <w:r w:rsidRPr="00CA0087">
        <w:rPr>
          <w:i/>
          <w:lang w:val="ru-RU"/>
        </w:rPr>
        <w:t>формы работы</w:t>
      </w:r>
      <w:r w:rsidRPr="00CA0087">
        <w:rPr>
          <w:lang w:val="ru-RU"/>
        </w:rPr>
        <w:t xml:space="preserve">: </w:t>
      </w:r>
    </w:p>
    <w:p w14:paraId="7D1862BC" w14:textId="77777777" w:rsidR="00FD54AD" w:rsidRDefault="009D6E01">
      <w:pPr>
        <w:numPr>
          <w:ilvl w:val="2"/>
          <w:numId w:val="17"/>
        </w:numPr>
        <w:ind w:firstLine="708"/>
      </w:pPr>
      <w:proofErr w:type="spellStart"/>
      <w:r>
        <w:t>анализ</w:t>
      </w:r>
      <w:proofErr w:type="spellEnd"/>
      <w:r>
        <w:t xml:space="preserve"> и </w:t>
      </w:r>
      <w:proofErr w:type="spellStart"/>
      <w:r>
        <w:t>обсуждение</w:t>
      </w:r>
      <w:proofErr w:type="spellEnd"/>
      <w:r>
        <w:t xml:space="preserve"> </w:t>
      </w:r>
      <w:proofErr w:type="spellStart"/>
      <w:r>
        <w:t>литературы</w:t>
      </w:r>
      <w:proofErr w:type="spellEnd"/>
      <w:r>
        <w:t>;</w:t>
      </w:r>
    </w:p>
    <w:p w14:paraId="2B90C4ED" w14:textId="77777777" w:rsidR="00FD54AD" w:rsidRPr="00CA0087" w:rsidRDefault="009D6E01">
      <w:pPr>
        <w:numPr>
          <w:ilvl w:val="2"/>
          <w:numId w:val="17"/>
        </w:numPr>
        <w:ind w:firstLine="708"/>
        <w:rPr>
          <w:lang w:val="ru-RU"/>
        </w:rPr>
      </w:pPr>
      <w:r w:rsidRPr="00CA0087">
        <w:rPr>
          <w:lang w:val="ru-RU"/>
        </w:rPr>
        <w:t>ознакомление с программами и результатами социально-психологических исследований</w:t>
      </w:r>
    </w:p>
    <w:p w14:paraId="6BDF9109" w14:textId="77777777" w:rsidR="00FD54AD" w:rsidRPr="00CA0087" w:rsidRDefault="009D6E01">
      <w:pPr>
        <w:numPr>
          <w:ilvl w:val="2"/>
          <w:numId w:val="17"/>
        </w:numPr>
        <w:ind w:firstLine="708"/>
        <w:rPr>
          <w:lang w:val="ru-RU"/>
        </w:rPr>
      </w:pPr>
      <w:r w:rsidRPr="00CA0087">
        <w:rPr>
          <w:lang w:val="ru-RU"/>
        </w:rPr>
        <w:t>проведение и презентация результатов самостоятельных исследований.</w:t>
      </w:r>
    </w:p>
    <w:p w14:paraId="7ACBF768" w14:textId="77777777" w:rsidR="00FD54AD" w:rsidRPr="00CA0087" w:rsidRDefault="009D6E01">
      <w:pPr>
        <w:spacing w:after="312"/>
        <w:ind w:left="553" w:firstLine="708"/>
        <w:rPr>
          <w:lang w:val="ru-RU"/>
        </w:rPr>
      </w:pPr>
      <w:r w:rsidRPr="00CA0087">
        <w:rPr>
          <w:i/>
          <w:lang w:val="ru-RU"/>
        </w:rPr>
        <w:t>Материально-техническое обеспечение</w:t>
      </w:r>
      <w:r w:rsidRPr="00CA0087">
        <w:rPr>
          <w:b/>
          <w:lang w:val="ru-RU"/>
        </w:rPr>
        <w:t xml:space="preserve"> </w:t>
      </w:r>
      <w:r w:rsidRPr="00CA0087">
        <w:rPr>
          <w:i/>
          <w:lang w:val="ru-RU"/>
        </w:rPr>
        <w:t>практических занятий</w:t>
      </w:r>
      <w:r w:rsidRPr="00CA0087">
        <w:rPr>
          <w:b/>
          <w:lang w:val="ru-RU"/>
        </w:rPr>
        <w:t xml:space="preserve">. </w:t>
      </w:r>
      <w:r w:rsidRPr="00CA0087">
        <w:rPr>
          <w:lang w:val="ru-RU"/>
        </w:rPr>
        <w:t>Для занятий необходима аудитория с мультимедийным проектором и доступом в Интернет.</w:t>
      </w:r>
    </w:p>
    <w:p w14:paraId="7DDF5BC5" w14:textId="77777777" w:rsidR="00FD54AD" w:rsidRDefault="009D6E01" w:rsidP="00640FD8">
      <w:r>
        <w:t>Тематические разделы практических занятий</w:t>
      </w:r>
    </w:p>
    <w:p w14:paraId="7CD092AB" w14:textId="77777777" w:rsidR="00FD54AD" w:rsidRPr="00CA0087" w:rsidRDefault="009D6E01">
      <w:pPr>
        <w:spacing w:after="10"/>
        <w:ind w:left="553" w:right="342" w:firstLine="338"/>
        <w:jc w:val="left"/>
        <w:rPr>
          <w:lang w:val="ru-RU"/>
        </w:rPr>
      </w:pPr>
      <w:r w:rsidRPr="00CA0087">
        <w:rPr>
          <w:b/>
          <w:lang w:val="ru-RU"/>
        </w:rPr>
        <w:t xml:space="preserve">Тема 1. Качественное исследование в социальной психологии. Проектирование качественного исследования </w:t>
      </w:r>
      <w:r w:rsidRPr="00CA0087">
        <w:rPr>
          <w:lang w:val="ru-RU"/>
        </w:rPr>
        <w:t>Вопросы для обсуждения:</w:t>
      </w:r>
    </w:p>
    <w:p w14:paraId="68979EEF" w14:textId="77777777" w:rsidR="00FD54AD" w:rsidRDefault="009D6E01">
      <w:pPr>
        <w:numPr>
          <w:ilvl w:val="0"/>
          <w:numId w:val="20"/>
        </w:numPr>
        <w:ind w:hanging="284"/>
      </w:pPr>
      <w:proofErr w:type="spellStart"/>
      <w:r>
        <w:t>Теоретические</w:t>
      </w:r>
      <w:proofErr w:type="spellEnd"/>
      <w:r>
        <w:t xml:space="preserve"> </w:t>
      </w:r>
      <w:proofErr w:type="spellStart"/>
      <w:r>
        <w:t>истоки</w:t>
      </w:r>
      <w:proofErr w:type="spellEnd"/>
      <w:r>
        <w:t xml:space="preserve"> </w:t>
      </w:r>
      <w:proofErr w:type="spellStart"/>
      <w:r>
        <w:t>качественных</w:t>
      </w:r>
      <w:proofErr w:type="spellEnd"/>
      <w:r>
        <w:t xml:space="preserve"> </w:t>
      </w:r>
      <w:proofErr w:type="spellStart"/>
      <w:r>
        <w:t>исследований</w:t>
      </w:r>
      <w:proofErr w:type="spellEnd"/>
    </w:p>
    <w:p w14:paraId="1BB9178F" w14:textId="77777777" w:rsidR="00FD54AD" w:rsidRPr="00CA0087" w:rsidRDefault="009D6E01">
      <w:pPr>
        <w:numPr>
          <w:ilvl w:val="0"/>
          <w:numId w:val="20"/>
        </w:numPr>
        <w:ind w:hanging="284"/>
        <w:rPr>
          <w:lang w:val="ru-RU"/>
        </w:rPr>
      </w:pPr>
      <w:r w:rsidRPr="00CA0087">
        <w:rPr>
          <w:lang w:val="ru-RU"/>
        </w:rPr>
        <w:t>Основные принципы качественного социально-психологического исследования</w:t>
      </w:r>
    </w:p>
    <w:p w14:paraId="26C98F89" w14:textId="77777777" w:rsidR="00FD54AD" w:rsidRPr="00CA0087" w:rsidRDefault="009D6E01">
      <w:pPr>
        <w:numPr>
          <w:ilvl w:val="0"/>
          <w:numId w:val="20"/>
        </w:numPr>
        <w:ind w:hanging="284"/>
        <w:rPr>
          <w:lang w:val="ru-RU"/>
        </w:rPr>
      </w:pPr>
      <w:r w:rsidRPr="00CA0087">
        <w:rPr>
          <w:lang w:val="ru-RU"/>
        </w:rPr>
        <w:t>Характеристика основных различий качественной и количественной методологии</w:t>
      </w:r>
    </w:p>
    <w:p w14:paraId="1D94324B" w14:textId="77777777" w:rsidR="00FD54AD" w:rsidRPr="00CA0087" w:rsidRDefault="009D6E01">
      <w:pPr>
        <w:numPr>
          <w:ilvl w:val="0"/>
          <w:numId w:val="20"/>
        </w:numPr>
        <w:ind w:hanging="284"/>
        <w:rPr>
          <w:lang w:val="ru-RU"/>
        </w:rPr>
      </w:pPr>
      <w:r w:rsidRPr="00CA0087">
        <w:rPr>
          <w:lang w:val="ru-RU"/>
        </w:rPr>
        <w:t>Различные типологии качественных и количественных методов</w:t>
      </w:r>
    </w:p>
    <w:p w14:paraId="595A3193" w14:textId="77777777" w:rsidR="00FD54AD" w:rsidRDefault="009D6E01">
      <w:pPr>
        <w:ind w:left="0" w:firstLine="568"/>
      </w:pPr>
      <w:r w:rsidRPr="00CA0087">
        <w:rPr>
          <w:lang w:val="ru-RU"/>
        </w:rPr>
        <w:t xml:space="preserve">Задание: Приведите примеры известных Вам исследований с применением количественных и качественных методов. </w:t>
      </w:r>
      <w:proofErr w:type="spellStart"/>
      <w:r>
        <w:t>Сравните</w:t>
      </w:r>
      <w:proofErr w:type="spellEnd"/>
      <w:r>
        <w:t xml:space="preserve"> </w:t>
      </w:r>
      <w:proofErr w:type="spellStart"/>
      <w:r>
        <w:t>возможности</w:t>
      </w:r>
      <w:proofErr w:type="spellEnd"/>
      <w:r>
        <w:t>, «</w:t>
      </w:r>
      <w:proofErr w:type="spellStart"/>
      <w:r>
        <w:t>сильные</w:t>
      </w:r>
      <w:proofErr w:type="spellEnd"/>
      <w:r>
        <w:t>» и «</w:t>
      </w:r>
      <w:proofErr w:type="spellStart"/>
      <w:r>
        <w:t>слабые</w:t>
      </w:r>
      <w:proofErr w:type="spellEnd"/>
      <w:r>
        <w:t xml:space="preserve">» </w:t>
      </w:r>
      <w:proofErr w:type="spellStart"/>
      <w:r>
        <w:t>стороны</w:t>
      </w:r>
      <w:proofErr w:type="spellEnd"/>
      <w:r>
        <w:t xml:space="preserve"> </w:t>
      </w:r>
      <w:proofErr w:type="spellStart"/>
      <w:r>
        <w:t>этих</w:t>
      </w:r>
      <w:proofErr w:type="spellEnd"/>
      <w:r>
        <w:t xml:space="preserve"> </w:t>
      </w:r>
      <w:proofErr w:type="spellStart"/>
      <w:r>
        <w:t>методов</w:t>
      </w:r>
      <w:proofErr w:type="spellEnd"/>
      <w:r>
        <w:t>.</w:t>
      </w:r>
    </w:p>
    <w:p w14:paraId="742CB56E" w14:textId="77777777" w:rsidR="00FD54AD" w:rsidRDefault="009D6E01">
      <w:pPr>
        <w:ind w:left="563"/>
      </w:pPr>
      <w:proofErr w:type="spellStart"/>
      <w:r>
        <w:t>Литература</w:t>
      </w:r>
      <w:proofErr w:type="spellEnd"/>
      <w:r>
        <w:t>:</w:t>
      </w:r>
    </w:p>
    <w:p w14:paraId="723945C7" w14:textId="77777777" w:rsidR="00FD54AD" w:rsidRPr="00CA0087" w:rsidRDefault="009D6E01">
      <w:pPr>
        <w:numPr>
          <w:ilvl w:val="0"/>
          <w:numId w:val="21"/>
        </w:numPr>
        <w:ind w:firstLine="568"/>
        <w:rPr>
          <w:lang w:val="ru-RU"/>
        </w:rPr>
      </w:pPr>
      <w:r w:rsidRPr="00CA0087">
        <w:rPr>
          <w:lang w:val="ru-RU"/>
        </w:rPr>
        <w:t>Социальная психология: Практикум / Под ред. Т.В. Фоломеевой. М.: Аспект-Пресс, 2006.</w:t>
      </w:r>
    </w:p>
    <w:p w14:paraId="1A36D736" w14:textId="77777777" w:rsidR="00FD54AD" w:rsidRPr="00CA0087" w:rsidRDefault="009D6E01">
      <w:pPr>
        <w:numPr>
          <w:ilvl w:val="0"/>
          <w:numId w:val="21"/>
        </w:numPr>
        <w:ind w:firstLine="568"/>
        <w:rPr>
          <w:lang w:val="ru-RU"/>
        </w:rPr>
      </w:pPr>
      <w:proofErr w:type="spellStart"/>
      <w:r w:rsidRPr="00CA0087">
        <w:rPr>
          <w:lang w:val="ru-RU"/>
        </w:rPr>
        <w:t>Квале</w:t>
      </w:r>
      <w:proofErr w:type="spellEnd"/>
      <w:r w:rsidRPr="00CA0087">
        <w:rPr>
          <w:lang w:val="ru-RU"/>
        </w:rPr>
        <w:t xml:space="preserve"> С. Исследовательское интервью. М.: Смысл, 2003.</w:t>
      </w:r>
    </w:p>
    <w:p w14:paraId="44EAE618" w14:textId="77777777" w:rsidR="00FD54AD" w:rsidRPr="00CA0087" w:rsidRDefault="009D6E01">
      <w:pPr>
        <w:spacing w:after="10"/>
        <w:ind w:left="553" w:right="2219" w:firstLine="3192"/>
        <w:jc w:val="left"/>
        <w:rPr>
          <w:lang w:val="ru-RU"/>
        </w:rPr>
      </w:pPr>
      <w:r w:rsidRPr="00CA0087">
        <w:rPr>
          <w:b/>
          <w:lang w:val="ru-RU"/>
        </w:rPr>
        <w:t xml:space="preserve">Тема 2. Метод фокус-групп </w:t>
      </w:r>
      <w:r w:rsidRPr="00CA0087">
        <w:rPr>
          <w:lang w:val="ru-RU"/>
        </w:rPr>
        <w:t>Вопросы для обсуждения:</w:t>
      </w:r>
    </w:p>
    <w:p w14:paraId="0289F865" w14:textId="77777777" w:rsidR="00FD54AD" w:rsidRDefault="009D6E01">
      <w:pPr>
        <w:numPr>
          <w:ilvl w:val="0"/>
          <w:numId w:val="22"/>
        </w:numPr>
        <w:ind w:hanging="300"/>
      </w:pPr>
      <w:proofErr w:type="spellStart"/>
      <w:r>
        <w:t>Общие</w:t>
      </w:r>
      <w:proofErr w:type="spellEnd"/>
      <w:r>
        <w:t xml:space="preserve"> </w:t>
      </w:r>
      <w:proofErr w:type="spellStart"/>
      <w:r>
        <w:t>принципы</w:t>
      </w:r>
      <w:proofErr w:type="spellEnd"/>
      <w:r>
        <w:t xml:space="preserve"> </w:t>
      </w:r>
      <w:proofErr w:type="spellStart"/>
      <w:r>
        <w:t>формирования</w:t>
      </w:r>
      <w:proofErr w:type="spellEnd"/>
      <w:r>
        <w:t xml:space="preserve"> </w:t>
      </w:r>
      <w:proofErr w:type="spellStart"/>
      <w:r>
        <w:t>групп</w:t>
      </w:r>
      <w:proofErr w:type="spellEnd"/>
    </w:p>
    <w:p w14:paraId="020AEDB9" w14:textId="77777777" w:rsidR="00FD54AD" w:rsidRDefault="009D6E01">
      <w:pPr>
        <w:numPr>
          <w:ilvl w:val="0"/>
          <w:numId w:val="22"/>
        </w:numPr>
        <w:ind w:hanging="300"/>
      </w:pPr>
      <w:proofErr w:type="spellStart"/>
      <w:r>
        <w:t>Организация</w:t>
      </w:r>
      <w:proofErr w:type="spellEnd"/>
      <w:r>
        <w:t xml:space="preserve"> </w:t>
      </w:r>
      <w:proofErr w:type="spellStart"/>
      <w:r>
        <w:t>проведения</w:t>
      </w:r>
      <w:proofErr w:type="spellEnd"/>
      <w:r>
        <w:t xml:space="preserve"> </w:t>
      </w:r>
      <w:proofErr w:type="spellStart"/>
      <w:r>
        <w:t>фокус-групп</w:t>
      </w:r>
      <w:proofErr w:type="spellEnd"/>
    </w:p>
    <w:p w14:paraId="784E7A11" w14:textId="77777777" w:rsidR="00FD54AD" w:rsidRDefault="009D6E01">
      <w:pPr>
        <w:numPr>
          <w:ilvl w:val="0"/>
          <w:numId w:val="22"/>
        </w:numPr>
        <w:ind w:hanging="300"/>
      </w:pPr>
      <w:proofErr w:type="spellStart"/>
      <w:r>
        <w:t>Постановка</w:t>
      </w:r>
      <w:proofErr w:type="spellEnd"/>
      <w:r>
        <w:t xml:space="preserve"> </w:t>
      </w:r>
      <w:proofErr w:type="spellStart"/>
      <w:r>
        <w:t>целей</w:t>
      </w:r>
      <w:proofErr w:type="spellEnd"/>
      <w:r>
        <w:t xml:space="preserve"> </w:t>
      </w:r>
      <w:proofErr w:type="spellStart"/>
      <w:r>
        <w:t>исследования</w:t>
      </w:r>
      <w:proofErr w:type="spellEnd"/>
    </w:p>
    <w:p w14:paraId="75ADE749" w14:textId="77777777" w:rsidR="00FD54AD" w:rsidRPr="00CA0087" w:rsidRDefault="009D6E01">
      <w:pPr>
        <w:numPr>
          <w:ilvl w:val="0"/>
          <w:numId w:val="22"/>
        </w:numPr>
        <w:ind w:hanging="300"/>
        <w:rPr>
          <w:lang w:val="ru-RU"/>
        </w:rPr>
      </w:pPr>
      <w:r w:rsidRPr="00CA0087">
        <w:rPr>
          <w:lang w:val="ru-RU"/>
        </w:rPr>
        <w:t>Критерии отбора респондентов и фильтрующий опрос</w:t>
      </w:r>
    </w:p>
    <w:p w14:paraId="2B8EE3AA" w14:textId="77777777" w:rsidR="00FD54AD" w:rsidRDefault="009D6E01">
      <w:pPr>
        <w:numPr>
          <w:ilvl w:val="0"/>
          <w:numId w:val="22"/>
        </w:numPr>
        <w:ind w:hanging="300"/>
      </w:pPr>
      <w:proofErr w:type="spellStart"/>
      <w:r>
        <w:t>План</w:t>
      </w:r>
      <w:proofErr w:type="spellEnd"/>
      <w:r>
        <w:t xml:space="preserve"> </w:t>
      </w:r>
      <w:proofErr w:type="spellStart"/>
      <w:r>
        <w:t>обсуждения</w:t>
      </w:r>
      <w:proofErr w:type="spellEnd"/>
    </w:p>
    <w:p w14:paraId="23C0CC3F" w14:textId="77777777" w:rsidR="00FD54AD" w:rsidRDefault="009D6E01">
      <w:pPr>
        <w:numPr>
          <w:ilvl w:val="0"/>
          <w:numId w:val="22"/>
        </w:numPr>
        <w:ind w:hanging="300"/>
      </w:pPr>
      <w:proofErr w:type="spellStart"/>
      <w:r>
        <w:t>Модератор</w:t>
      </w:r>
      <w:proofErr w:type="spellEnd"/>
    </w:p>
    <w:p w14:paraId="36685E69" w14:textId="77777777" w:rsidR="00FD54AD" w:rsidRDefault="009D6E01">
      <w:pPr>
        <w:numPr>
          <w:ilvl w:val="0"/>
          <w:numId w:val="22"/>
        </w:numPr>
        <w:ind w:hanging="300"/>
      </w:pPr>
      <w:proofErr w:type="spellStart"/>
      <w:r>
        <w:t>Работа</w:t>
      </w:r>
      <w:proofErr w:type="spellEnd"/>
      <w:r>
        <w:t xml:space="preserve"> </w:t>
      </w:r>
      <w:proofErr w:type="spellStart"/>
      <w:r>
        <w:t>группы</w:t>
      </w:r>
      <w:proofErr w:type="spellEnd"/>
    </w:p>
    <w:p w14:paraId="5CFAAD99" w14:textId="77777777" w:rsidR="00FD54AD" w:rsidRDefault="009D6E01">
      <w:pPr>
        <w:numPr>
          <w:ilvl w:val="0"/>
          <w:numId w:val="22"/>
        </w:numPr>
        <w:ind w:hanging="300"/>
      </w:pPr>
      <w:proofErr w:type="spellStart"/>
      <w:r>
        <w:t>Анализ</w:t>
      </w:r>
      <w:proofErr w:type="spellEnd"/>
      <w:r>
        <w:t xml:space="preserve"> и </w:t>
      </w:r>
      <w:proofErr w:type="spellStart"/>
      <w:r>
        <w:t>отчет</w:t>
      </w:r>
      <w:proofErr w:type="spellEnd"/>
    </w:p>
    <w:p w14:paraId="17E29D0D" w14:textId="77777777" w:rsidR="00FD54AD" w:rsidRPr="00CA0087" w:rsidRDefault="009D6E01">
      <w:pPr>
        <w:numPr>
          <w:ilvl w:val="0"/>
          <w:numId w:val="22"/>
        </w:numPr>
        <w:ind w:hanging="300"/>
        <w:rPr>
          <w:lang w:val="ru-RU"/>
        </w:rPr>
      </w:pPr>
      <w:r w:rsidRPr="00CA0087">
        <w:rPr>
          <w:lang w:val="ru-RU"/>
        </w:rPr>
        <w:lastRenderedPageBreak/>
        <w:t>Ошибки при применении метода фокус-групп</w:t>
      </w:r>
    </w:p>
    <w:p w14:paraId="6BAFC6B9" w14:textId="77777777" w:rsidR="00FD54AD" w:rsidRDefault="009D6E01">
      <w:pPr>
        <w:ind w:left="0" w:firstLine="568"/>
      </w:pPr>
      <w:r w:rsidRPr="00CA0087">
        <w:rPr>
          <w:lang w:val="ru-RU"/>
        </w:rPr>
        <w:t>Задание:</w:t>
      </w:r>
      <w:r w:rsidRPr="00CA0087">
        <w:rPr>
          <w:b/>
          <w:i/>
          <w:lang w:val="ru-RU"/>
        </w:rPr>
        <w:t xml:space="preserve"> </w:t>
      </w:r>
      <w:r w:rsidRPr="00CA0087">
        <w:rPr>
          <w:lang w:val="ru-RU"/>
        </w:rPr>
        <w:t xml:space="preserve">По инструкции, предложенной преподавателем, разделившись на группы по 8 человек, проведите групповую дискуссию на заданную тему. </w:t>
      </w:r>
      <w:proofErr w:type="spellStart"/>
      <w:r>
        <w:t>Модераторы</w:t>
      </w:r>
      <w:proofErr w:type="spellEnd"/>
      <w:r>
        <w:t xml:space="preserve"> </w:t>
      </w:r>
      <w:proofErr w:type="spellStart"/>
      <w:r>
        <w:t>готовят</w:t>
      </w:r>
      <w:proofErr w:type="spellEnd"/>
      <w:r>
        <w:t xml:space="preserve"> </w:t>
      </w:r>
      <w:proofErr w:type="spellStart"/>
      <w:r>
        <w:t>отчеты</w:t>
      </w:r>
      <w:proofErr w:type="spellEnd"/>
      <w:r>
        <w:t xml:space="preserve"> и </w:t>
      </w:r>
      <w:proofErr w:type="spellStart"/>
      <w:r>
        <w:t>докладывают</w:t>
      </w:r>
      <w:proofErr w:type="spellEnd"/>
      <w:r>
        <w:t xml:space="preserve"> </w:t>
      </w:r>
      <w:proofErr w:type="spellStart"/>
      <w:r>
        <w:t>результаты</w:t>
      </w:r>
      <w:proofErr w:type="spellEnd"/>
      <w:r>
        <w:t>.</w:t>
      </w:r>
    </w:p>
    <w:p w14:paraId="5167A097" w14:textId="77777777" w:rsidR="00FD54AD" w:rsidRDefault="009D6E01">
      <w:pPr>
        <w:ind w:left="563"/>
      </w:pPr>
      <w:proofErr w:type="spellStart"/>
      <w:r>
        <w:t>Литература</w:t>
      </w:r>
      <w:proofErr w:type="spellEnd"/>
      <w:r>
        <w:t>:</w:t>
      </w:r>
    </w:p>
    <w:p w14:paraId="0F88A497" w14:textId="77777777" w:rsidR="00FD54AD" w:rsidRDefault="009D6E01">
      <w:pPr>
        <w:numPr>
          <w:ilvl w:val="0"/>
          <w:numId w:val="23"/>
        </w:numPr>
        <w:ind w:firstLine="568"/>
      </w:pPr>
      <w:proofErr w:type="spellStart"/>
      <w:r w:rsidRPr="00CA0087">
        <w:rPr>
          <w:lang w:val="ru-RU"/>
        </w:rPr>
        <w:t>Белановский</w:t>
      </w:r>
      <w:proofErr w:type="spellEnd"/>
      <w:r w:rsidRPr="00CA0087">
        <w:rPr>
          <w:lang w:val="ru-RU"/>
        </w:rPr>
        <w:t xml:space="preserve"> С.А. Метод фокус-групп. </w:t>
      </w:r>
      <w:r>
        <w:t xml:space="preserve">М.: </w:t>
      </w:r>
      <w:proofErr w:type="spellStart"/>
      <w:r>
        <w:t>Изд-во</w:t>
      </w:r>
      <w:proofErr w:type="spellEnd"/>
      <w:r>
        <w:t xml:space="preserve"> </w:t>
      </w:r>
      <w:proofErr w:type="spellStart"/>
      <w:r>
        <w:t>Магистр</w:t>
      </w:r>
      <w:proofErr w:type="spellEnd"/>
      <w:r>
        <w:t>, 1996.</w:t>
      </w:r>
    </w:p>
    <w:p w14:paraId="081EDF45" w14:textId="77777777" w:rsidR="00FD54AD" w:rsidRDefault="009D6E01">
      <w:pPr>
        <w:numPr>
          <w:ilvl w:val="0"/>
          <w:numId w:val="23"/>
        </w:numPr>
        <w:ind w:firstLine="568"/>
      </w:pPr>
      <w:r w:rsidRPr="00CA0087">
        <w:rPr>
          <w:lang w:val="ru-RU"/>
        </w:rPr>
        <w:t xml:space="preserve">Богомолова Н.Н., Фоломеева Т.В. Фокус-группы как качественный метод </w:t>
      </w:r>
      <w:proofErr w:type="spellStart"/>
      <w:r w:rsidRPr="00CA0087">
        <w:rPr>
          <w:lang w:val="ru-RU"/>
        </w:rPr>
        <w:t>социальнопсихологического</w:t>
      </w:r>
      <w:proofErr w:type="spellEnd"/>
      <w:r w:rsidRPr="00CA0087">
        <w:rPr>
          <w:lang w:val="ru-RU"/>
        </w:rPr>
        <w:t xml:space="preserve"> исследования. </w:t>
      </w:r>
      <w:r>
        <w:t>М., 1997.</w:t>
      </w:r>
    </w:p>
    <w:p w14:paraId="23680634" w14:textId="77777777" w:rsidR="00FD54AD" w:rsidRDefault="009D6E01">
      <w:pPr>
        <w:numPr>
          <w:ilvl w:val="0"/>
          <w:numId w:val="23"/>
        </w:numPr>
        <w:ind w:firstLine="568"/>
      </w:pPr>
      <w:r w:rsidRPr="00CA0087">
        <w:rPr>
          <w:lang w:val="ru-RU"/>
        </w:rPr>
        <w:t xml:space="preserve">Крюгер Р., Кейси М. Фокус-группы: Практическое руководство. </w:t>
      </w:r>
      <w:r>
        <w:t>М.: 2003.</w:t>
      </w:r>
    </w:p>
    <w:p w14:paraId="68C2ABD7" w14:textId="77777777" w:rsidR="00FD54AD" w:rsidRDefault="009D6E01">
      <w:pPr>
        <w:numPr>
          <w:ilvl w:val="0"/>
          <w:numId w:val="23"/>
        </w:numPr>
        <w:spacing w:after="269"/>
        <w:ind w:firstLine="568"/>
      </w:pPr>
      <w:r w:rsidRPr="00CA0087">
        <w:rPr>
          <w:lang w:val="ru-RU"/>
        </w:rPr>
        <w:t xml:space="preserve">Мельникова О.Т. Фокус-группы. </w:t>
      </w:r>
      <w:r>
        <w:t xml:space="preserve">М.: </w:t>
      </w:r>
      <w:proofErr w:type="spellStart"/>
      <w:r>
        <w:t>Аспект</w:t>
      </w:r>
      <w:proofErr w:type="spellEnd"/>
      <w:r>
        <w:t xml:space="preserve"> </w:t>
      </w:r>
      <w:proofErr w:type="spellStart"/>
      <w:r>
        <w:t>Пресс</w:t>
      </w:r>
      <w:proofErr w:type="spellEnd"/>
      <w:r>
        <w:t>, 2007.</w:t>
      </w:r>
    </w:p>
    <w:p w14:paraId="0F4744BB" w14:textId="77777777" w:rsidR="00FD54AD" w:rsidRPr="00CA0087" w:rsidRDefault="009D6E01">
      <w:pPr>
        <w:spacing w:after="10"/>
        <w:ind w:left="553" w:right="1743" w:firstLine="2714"/>
        <w:jc w:val="left"/>
        <w:rPr>
          <w:lang w:val="ru-RU"/>
        </w:rPr>
      </w:pPr>
      <w:r w:rsidRPr="00CA0087">
        <w:rPr>
          <w:b/>
          <w:lang w:val="ru-RU"/>
        </w:rPr>
        <w:t xml:space="preserve">Тема 3. Метод обоснованной теории </w:t>
      </w:r>
      <w:r w:rsidRPr="00CA0087">
        <w:rPr>
          <w:lang w:val="ru-RU"/>
        </w:rPr>
        <w:t>Вопросы для обсуждения:</w:t>
      </w:r>
    </w:p>
    <w:p w14:paraId="3C246372" w14:textId="77777777" w:rsidR="00FD54AD" w:rsidRPr="00CA0087" w:rsidRDefault="009D6E01">
      <w:pPr>
        <w:numPr>
          <w:ilvl w:val="0"/>
          <w:numId w:val="24"/>
        </w:numPr>
        <w:ind w:hanging="284"/>
        <w:rPr>
          <w:lang w:val="ru-RU"/>
        </w:rPr>
      </w:pPr>
      <w:r w:rsidRPr="00CA0087">
        <w:rPr>
          <w:lang w:val="ru-RU"/>
        </w:rPr>
        <w:t>Исследовательские задачи, которые решаются методом обоснованной теории</w:t>
      </w:r>
    </w:p>
    <w:p w14:paraId="5B07D804" w14:textId="77777777" w:rsidR="00FD54AD" w:rsidRPr="00CA0087" w:rsidRDefault="009D6E01">
      <w:pPr>
        <w:numPr>
          <w:ilvl w:val="0"/>
          <w:numId w:val="24"/>
        </w:numPr>
        <w:ind w:hanging="284"/>
        <w:rPr>
          <w:lang w:val="ru-RU"/>
        </w:rPr>
      </w:pPr>
      <w:r w:rsidRPr="00CA0087">
        <w:rPr>
          <w:lang w:val="ru-RU"/>
        </w:rPr>
        <w:t>Описание процедуры применения метода обоснованной теории</w:t>
      </w:r>
    </w:p>
    <w:p w14:paraId="56F6F5DB" w14:textId="77777777" w:rsidR="00FD54AD" w:rsidRDefault="009D6E01">
      <w:pPr>
        <w:numPr>
          <w:ilvl w:val="0"/>
          <w:numId w:val="24"/>
        </w:numPr>
        <w:ind w:hanging="284"/>
      </w:pPr>
      <w:proofErr w:type="spellStart"/>
      <w:r>
        <w:t>Обсуждение</w:t>
      </w:r>
      <w:proofErr w:type="spellEnd"/>
      <w:r>
        <w:t xml:space="preserve"> </w:t>
      </w:r>
      <w:proofErr w:type="spellStart"/>
      <w:r>
        <w:t>основных</w:t>
      </w:r>
      <w:proofErr w:type="spellEnd"/>
      <w:r>
        <w:t xml:space="preserve"> </w:t>
      </w:r>
      <w:proofErr w:type="spellStart"/>
      <w:r>
        <w:t>видов</w:t>
      </w:r>
      <w:proofErr w:type="spellEnd"/>
      <w:r>
        <w:t xml:space="preserve"> </w:t>
      </w:r>
      <w:proofErr w:type="spellStart"/>
      <w:r>
        <w:t>кодирования</w:t>
      </w:r>
      <w:proofErr w:type="spellEnd"/>
    </w:p>
    <w:p w14:paraId="5B42BBAF" w14:textId="77777777" w:rsidR="00FD54AD" w:rsidRPr="00CA0087" w:rsidRDefault="009D6E01">
      <w:pPr>
        <w:spacing w:after="0" w:line="248" w:lineRule="auto"/>
        <w:ind w:left="0" w:firstLine="568"/>
        <w:jc w:val="left"/>
        <w:rPr>
          <w:lang w:val="ru-RU"/>
        </w:rPr>
      </w:pPr>
      <w:r w:rsidRPr="00CA0087">
        <w:rPr>
          <w:lang w:val="ru-RU"/>
        </w:rPr>
        <w:t xml:space="preserve">Задание: Проанализируйте пример одного из исследований А. Страусса и Дж. </w:t>
      </w:r>
      <w:proofErr w:type="spellStart"/>
      <w:r w:rsidRPr="00CA0087">
        <w:rPr>
          <w:lang w:val="ru-RU"/>
        </w:rPr>
        <w:t>Корбина</w:t>
      </w:r>
      <w:proofErr w:type="spellEnd"/>
      <w:r w:rsidRPr="00CA0087">
        <w:rPr>
          <w:lang w:val="ru-RU"/>
        </w:rPr>
        <w:t xml:space="preserve"> с применением метода обоснованной теории. Покажите возможности и сложности в использовании этого метода Литература:</w:t>
      </w:r>
    </w:p>
    <w:p w14:paraId="2A26FC59" w14:textId="77777777" w:rsidR="00FD54AD" w:rsidRDefault="009D6E01">
      <w:pPr>
        <w:numPr>
          <w:ilvl w:val="0"/>
          <w:numId w:val="25"/>
        </w:numPr>
        <w:ind w:firstLine="568"/>
        <w:jc w:val="left"/>
      </w:pPr>
      <w:r w:rsidRPr="00CA0087">
        <w:rPr>
          <w:lang w:val="ru-RU"/>
        </w:rPr>
        <w:t xml:space="preserve">Страусс А., </w:t>
      </w:r>
      <w:proofErr w:type="spellStart"/>
      <w:r w:rsidRPr="00CA0087">
        <w:rPr>
          <w:lang w:val="ru-RU"/>
        </w:rPr>
        <w:t>Корбин</w:t>
      </w:r>
      <w:proofErr w:type="spellEnd"/>
      <w:r w:rsidRPr="00CA0087">
        <w:rPr>
          <w:lang w:val="ru-RU"/>
        </w:rPr>
        <w:t xml:space="preserve"> Дж. Основы качественного исследования. Обоснование теории. Процедуры и техники. </w:t>
      </w:r>
      <w:r>
        <w:t xml:space="preserve">М.: </w:t>
      </w:r>
      <w:proofErr w:type="spellStart"/>
      <w:r>
        <w:t>Эдиториал</w:t>
      </w:r>
      <w:proofErr w:type="spellEnd"/>
      <w:r>
        <w:t xml:space="preserve"> УРСС, 2001. 256 с.</w:t>
      </w:r>
    </w:p>
    <w:p w14:paraId="34AB98A8" w14:textId="77777777" w:rsidR="00FD54AD" w:rsidRDefault="009D6E01">
      <w:pPr>
        <w:numPr>
          <w:ilvl w:val="0"/>
          <w:numId w:val="25"/>
        </w:numPr>
        <w:spacing w:after="266" w:line="248" w:lineRule="auto"/>
        <w:ind w:firstLine="568"/>
        <w:jc w:val="left"/>
      </w:pPr>
      <w:r w:rsidRPr="00CA0087">
        <w:rPr>
          <w:lang w:val="ru-RU"/>
        </w:rPr>
        <w:t xml:space="preserve">Васильева Т.С. Основы качественного исследования: обоснованная теория // Методология и методы социологических исследований. </w:t>
      </w:r>
      <w:r>
        <w:t xml:space="preserve">М.: </w:t>
      </w:r>
      <w:proofErr w:type="spellStart"/>
      <w:r>
        <w:t>Институт</w:t>
      </w:r>
      <w:proofErr w:type="spellEnd"/>
      <w:r>
        <w:t xml:space="preserve"> </w:t>
      </w:r>
      <w:proofErr w:type="spellStart"/>
      <w:r>
        <w:t>социологии</w:t>
      </w:r>
      <w:proofErr w:type="spellEnd"/>
      <w:r>
        <w:t xml:space="preserve"> РАН, 1996. С. 56-65.</w:t>
      </w:r>
    </w:p>
    <w:p w14:paraId="360C32F5" w14:textId="77777777" w:rsidR="00FD54AD" w:rsidRPr="00CA0087" w:rsidRDefault="009D6E01">
      <w:pPr>
        <w:spacing w:after="10"/>
        <w:ind w:left="553" w:right="664" w:firstLine="1636"/>
        <w:jc w:val="left"/>
        <w:rPr>
          <w:lang w:val="ru-RU"/>
        </w:rPr>
      </w:pPr>
      <w:r w:rsidRPr="00CA0087">
        <w:rPr>
          <w:b/>
          <w:lang w:val="ru-RU"/>
        </w:rPr>
        <w:t xml:space="preserve">Тема 4. Проективные методы в социальной психологии </w:t>
      </w:r>
      <w:r w:rsidRPr="00CA0087">
        <w:rPr>
          <w:lang w:val="ru-RU"/>
        </w:rPr>
        <w:t>Вопросы для обсуждения:</w:t>
      </w:r>
    </w:p>
    <w:p w14:paraId="0D0BB740" w14:textId="77777777" w:rsidR="00FD54AD" w:rsidRPr="00CA0087" w:rsidRDefault="009D6E01">
      <w:pPr>
        <w:numPr>
          <w:ilvl w:val="0"/>
          <w:numId w:val="26"/>
        </w:numPr>
        <w:ind w:firstLine="568"/>
        <w:rPr>
          <w:lang w:val="ru-RU"/>
        </w:rPr>
      </w:pPr>
      <w:r w:rsidRPr="00CA0087">
        <w:rPr>
          <w:lang w:val="ru-RU"/>
        </w:rPr>
        <w:t>Специфика применения проективных техник в социально-психологических исследованиях</w:t>
      </w:r>
    </w:p>
    <w:p w14:paraId="1581C85A" w14:textId="77777777" w:rsidR="00FD54AD" w:rsidRPr="00CA0087" w:rsidRDefault="009D6E01">
      <w:pPr>
        <w:numPr>
          <w:ilvl w:val="0"/>
          <w:numId w:val="26"/>
        </w:numPr>
        <w:ind w:firstLine="568"/>
        <w:rPr>
          <w:lang w:val="ru-RU"/>
        </w:rPr>
      </w:pPr>
      <w:r w:rsidRPr="00CA0087">
        <w:rPr>
          <w:lang w:val="ru-RU"/>
        </w:rPr>
        <w:t>Принципы анализа данных, полученных в социально-психологическом исследовании с помощью проективных техник</w:t>
      </w:r>
    </w:p>
    <w:p w14:paraId="2EEFDDB8" w14:textId="77777777" w:rsidR="00FD54AD" w:rsidRPr="00CA0087" w:rsidRDefault="009D6E01">
      <w:pPr>
        <w:numPr>
          <w:ilvl w:val="0"/>
          <w:numId w:val="26"/>
        </w:numPr>
        <w:ind w:firstLine="568"/>
        <w:rPr>
          <w:lang w:val="ru-RU"/>
        </w:rPr>
      </w:pPr>
      <w:r w:rsidRPr="00CA0087">
        <w:rPr>
          <w:lang w:val="ru-RU"/>
        </w:rPr>
        <w:t>Исследование восприятия публикой музыкальных программ с помощью проективных методов</w:t>
      </w:r>
    </w:p>
    <w:p w14:paraId="43199816" w14:textId="77777777" w:rsidR="00FD54AD" w:rsidRPr="00CA0087" w:rsidRDefault="009D6E01">
      <w:pPr>
        <w:numPr>
          <w:ilvl w:val="0"/>
          <w:numId w:val="26"/>
        </w:numPr>
        <w:ind w:firstLine="568"/>
        <w:rPr>
          <w:lang w:val="ru-RU"/>
        </w:rPr>
      </w:pPr>
      <w:r w:rsidRPr="00CA0087">
        <w:rPr>
          <w:lang w:val="ru-RU"/>
        </w:rPr>
        <w:t>Анализ детского рисунка на тему экологической катастрофы</w:t>
      </w:r>
    </w:p>
    <w:p w14:paraId="47EC5F54" w14:textId="77777777" w:rsidR="00FD54AD" w:rsidRPr="00CA0087" w:rsidRDefault="009D6E01">
      <w:pPr>
        <w:numPr>
          <w:ilvl w:val="0"/>
          <w:numId w:val="26"/>
        </w:numPr>
        <w:ind w:firstLine="568"/>
        <w:rPr>
          <w:lang w:val="ru-RU"/>
        </w:rPr>
      </w:pPr>
      <w:r w:rsidRPr="00CA0087">
        <w:rPr>
          <w:lang w:val="ru-RU"/>
        </w:rPr>
        <w:t>Изучение гендерных установок методом психологического рисунка</w:t>
      </w:r>
    </w:p>
    <w:p w14:paraId="52120377" w14:textId="77777777" w:rsidR="00FD54AD" w:rsidRDefault="009D6E01">
      <w:pPr>
        <w:ind w:left="0" w:firstLine="568"/>
      </w:pPr>
      <w:r w:rsidRPr="00CA0087">
        <w:rPr>
          <w:lang w:val="ru-RU"/>
        </w:rPr>
        <w:t xml:space="preserve">Задание: В группах по 7 человек сделайте рисунки на заданную тему. Обменяйтесь рисунками между группами. Под руководством преподавателя выработайте сетку анализа рисунков, закодируйте их, систематизируйте по темам и исполнению. </w:t>
      </w:r>
      <w:proofErr w:type="spellStart"/>
      <w:r>
        <w:t>Доложите</w:t>
      </w:r>
      <w:proofErr w:type="spellEnd"/>
      <w:r>
        <w:t xml:space="preserve"> </w:t>
      </w:r>
      <w:proofErr w:type="spellStart"/>
      <w:r>
        <w:t>результаты</w:t>
      </w:r>
      <w:proofErr w:type="spellEnd"/>
      <w:r>
        <w:t xml:space="preserve"> </w:t>
      </w:r>
      <w:proofErr w:type="spellStart"/>
      <w:r>
        <w:t>работы</w:t>
      </w:r>
      <w:proofErr w:type="spellEnd"/>
      <w:r>
        <w:t xml:space="preserve"> </w:t>
      </w:r>
      <w:proofErr w:type="spellStart"/>
      <w:r>
        <w:t>каждой</w:t>
      </w:r>
      <w:proofErr w:type="spellEnd"/>
      <w:r>
        <w:t xml:space="preserve"> </w:t>
      </w:r>
      <w:proofErr w:type="spellStart"/>
      <w:r>
        <w:t>группы</w:t>
      </w:r>
      <w:proofErr w:type="spellEnd"/>
      <w:r>
        <w:t>.</w:t>
      </w:r>
    </w:p>
    <w:p w14:paraId="181BBFEE" w14:textId="77777777" w:rsidR="00FD54AD" w:rsidRDefault="009D6E01">
      <w:pPr>
        <w:ind w:left="563"/>
      </w:pPr>
      <w:proofErr w:type="spellStart"/>
      <w:r>
        <w:t>Литература</w:t>
      </w:r>
      <w:proofErr w:type="spellEnd"/>
      <w:r>
        <w:t>:</w:t>
      </w:r>
    </w:p>
    <w:p w14:paraId="7B9EBCD0" w14:textId="77777777" w:rsidR="00FD54AD" w:rsidRPr="00700410" w:rsidRDefault="009D6E01">
      <w:pPr>
        <w:numPr>
          <w:ilvl w:val="0"/>
          <w:numId w:val="27"/>
        </w:numPr>
        <w:ind w:firstLine="568"/>
        <w:rPr>
          <w:lang w:val="ru-RU"/>
        </w:rPr>
      </w:pPr>
      <w:r w:rsidRPr="00CA0087">
        <w:rPr>
          <w:lang w:val="ru-RU"/>
        </w:rPr>
        <w:t xml:space="preserve">Артемьева Е.Ю. и др. Изображение как инструмент измерения межличностных отношений // Вопросы психологии. </w:t>
      </w:r>
      <w:r w:rsidRPr="00700410">
        <w:rPr>
          <w:lang w:val="ru-RU"/>
        </w:rPr>
        <w:t>1988, № 6.</w:t>
      </w:r>
    </w:p>
    <w:p w14:paraId="13BE6FFA" w14:textId="77777777" w:rsidR="00FD54AD" w:rsidRDefault="009D6E01">
      <w:pPr>
        <w:numPr>
          <w:ilvl w:val="0"/>
          <w:numId w:val="27"/>
        </w:numPr>
        <w:ind w:firstLine="568"/>
      </w:pPr>
      <w:r w:rsidRPr="00CA0087">
        <w:rPr>
          <w:lang w:val="ru-RU"/>
        </w:rPr>
        <w:t xml:space="preserve">Батов В.И. Психологический анализ детского рисунка на тему чернобыльской трагедии // Вопросы психологии. </w:t>
      </w:r>
      <w:r>
        <w:t>1997. № 1.</w:t>
      </w:r>
    </w:p>
    <w:p w14:paraId="0BDA7967" w14:textId="77777777" w:rsidR="00FD54AD" w:rsidRDefault="009D6E01">
      <w:pPr>
        <w:numPr>
          <w:ilvl w:val="0"/>
          <w:numId w:val="27"/>
        </w:numPr>
        <w:spacing w:after="0" w:line="248" w:lineRule="auto"/>
        <w:ind w:firstLine="568"/>
      </w:pPr>
      <w:r w:rsidRPr="00CA0087">
        <w:rPr>
          <w:lang w:val="ru-RU"/>
        </w:rPr>
        <w:t xml:space="preserve">Фоломеева Т.В., Бартенева О.М. Опыт применения проективной методики «Психологический рисунок» в исследовании восприятия социальных объектов // Вестник МГУ. </w:t>
      </w:r>
      <w:proofErr w:type="spellStart"/>
      <w:r>
        <w:t>Серия</w:t>
      </w:r>
      <w:proofErr w:type="spellEnd"/>
      <w:r>
        <w:t xml:space="preserve"> 14: </w:t>
      </w:r>
      <w:proofErr w:type="spellStart"/>
      <w:r>
        <w:t>Психология</w:t>
      </w:r>
      <w:proofErr w:type="spellEnd"/>
      <w:r>
        <w:t xml:space="preserve">. 2000.  № 2. С. 27-39. </w:t>
      </w:r>
    </w:p>
    <w:p w14:paraId="57702501" w14:textId="77777777" w:rsidR="00FD54AD" w:rsidRDefault="009D6E01">
      <w:pPr>
        <w:numPr>
          <w:ilvl w:val="0"/>
          <w:numId w:val="27"/>
        </w:numPr>
        <w:ind w:firstLine="568"/>
      </w:pPr>
      <w:r w:rsidRPr="00CA0087">
        <w:rPr>
          <w:lang w:val="ru-RU"/>
        </w:rPr>
        <w:t xml:space="preserve">Фоломеева Т.В., </w:t>
      </w:r>
      <w:proofErr w:type="spellStart"/>
      <w:r w:rsidRPr="00CA0087">
        <w:rPr>
          <w:lang w:val="ru-RU"/>
        </w:rPr>
        <w:t>Цехоня</w:t>
      </w:r>
      <w:proofErr w:type="spellEnd"/>
      <w:r w:rsidRPr="00CA0087">
        <w:rPr>
          <w:lang w:val="ru-RU"/>
        </w:rPr>
        <w:t xml:space="preserve"> О.С. Проективные тесты в исследовании потребительского поведения // Вестник </w:t>
      </w:r>
      <w:proofErr w:type="spellStart"/>
      <w:r w:rsidRPr="00CA0087">
        <w:rPr>
          <w:lang w:val="ru-RU"/>
        </w:rPr>
        <w:t>Моск</w:t>
      </w:r>
      <w:proofErr w:type="spellEnd"/>
      <w:r w:rsidRPr="00CA0087">
        <w:rPr>
          <w:lang w:val="ru-RU"/>
        </w:rPr>
        <w:t xml:space="preserve">. ун-та. </w:t>
      </w:r>
      <w:proofErr w:type="spellStart"/>
      <w:r>
        <w:t>Серия</w:t>
      </w:r>
      <w:proofErr w:type="spellEnd"/>
      <w:r>
        <w:t xml:space="preserve"> 14. </w:t>
      </w:r>
      <w:proofErr w:type="spellStart"/>
      <w:r>
        <w:t>Психология</w:t>
      </w:r>
      <w:proofErr w:type="spellEnd"/>
      <w:r>
        <w:t>. 1996. № 4.</w:t>
      </w:r>
    </w:p>
    <w:p w14:paraId="0448873C" w14:textId="77777777" w:rsidR="00FD54AD" w:rsidRDefault="009D6E01">
      <w:pPr>
        <w:numPr>
          <w:ilvl w:val="0"/>
          <w:numId w:val="27"/>
        </w:numPr>
        <w:spacing w:after="269"/>
        <w:ind w:firstLine="568"/>
      </w:pPr>
      <w:r w:rsidRPr="00CA0087">
        <w:rPr>
          <w:lang w:val="ru-RU"/>
        </w:rPr>
        <w:lastRenderedPageBreak/>
        <w:t xml:space="preserve">Шестопал Е.Б. Образы власти в постсоветской России. </w:t>
      </w:r>
      <w:r>
        <w:t xml:space="preserve">М., 2004. </w:t>
      </w:r>
      <w:proofErr w:type="spellStart"/>
      <w:r>
        <w:t>Гл</w:t>
      </w:r>
      <w:proofErr w:type="spellEnd"/>
      <w:r>
        <w:t>. 6.</w:t>
      </w:r>
    </w:p>
    <w:p w14:paraId="6D78C38A" w14:textId="77777777" w:rsidR="00FD54AD" w:rsidRPr="00CA0087" w:rsidRDefault="009D6E01">
      <w:pPr>
        <w:spacing w:after="10"/>
        <w:ind w:left="553" w:right="2129" w:firstLine="3100"/>
        <w:jc w:val="left"/>
        <w:rPr>
          <w:lang w:val="ru-RU"/>
        </w:rPr>
      </w:pPr>
      <w:r w:rsidRPr="00CA0087">
        <w:rPr>
          <w:b/>
          <w:lang w:val="ru-RU"/>
        </w:rPr>
        <w:t xml:space="preserve">Тема 5. Глубинное интервью </w:t>
      </w:r>
      <w:r w:rsidRPr="00CA0087">
        <w:rPr>
          <w:lang w:val="ru-RU"/>
        </w:rPr>
        <w:t>Вопросы для обсуждения:</w:t>
      </w:r>
    </w:p>
    <w:p w14:paraId="4CF26E8E" w14:textId="77777777" w:rsidR="00FD54AD" w:rsidRDefault="009D6E01">
      <w:pPr>
        <w:numPr>
          <w:ilvl w:val="0"/>
          <w:numId w:val="28"/>
        </w:numPr>
        <w:ind w:hanging="284"/>
      </w:pPr>
      <w:proofErr w:type="spellStart"/>
      <w:r>
        <w:t>Особенности</w:t>
      </w:r>
      <w:proofErr w:type="spellEnd"/>
      <w:r>
        <w:t xml:space="preserve"> </w:t>
      </w:r>
      <w:proofErr w:type="spellStart"/>
      <w:r>
        <w:t>качественного</w:t>
      </w:r>
      <w:proofErr w:type="spellEnd"/>
      <w:r>
        <w:t xml:space="preserve"> </w:t>
      </w:r>
      <w:proofErr w:type="spellStart"/>
      <w:r>
        <w:t>интервью</w:t>
      </w:r>
      <w:proofErr w:type="spellEnd"/>
    </w:p>
    <w:p w14:paraId="0B882D4F" w14:textId="77777777" w:rsidR="00FD54AD" w:rsidRPr="00CA0087" w:rsidRDefault="009D6E01">
      <w:pPr>
        <w:numPr>
          <w:ilvl w:val="0"/>
          <w:numId w:val="28"/>
        </w:numPr>
        <w:ind w:hanging="284"/>
        <w:rPr>
          <w:lang w:val="ru-RU"/>
        </w:rPr>
      </w:pPr>
      <w:r w:rsidRPr="00CA0087">
        <w:rPr>
          <w:lang w:val="ru-RU"/>
        </w:rPr>
        <w:t>Выбор темы и планирование качественного интервью</w:t>
      </w:r>
    </w:p>
    <w:p w14:paraId="023EDC83" w14:textId="77777777" w:rsidR="00FD54AD" w:rsidRDefault="009D6E01">
      <w:pPr>
        <w:numPr>
          <w:ilvl w:val="0"/>
          <w:numId w:val="28"/>
        </w:numPr>
        <w:ind w:hanging="284"/>
      </w:pPr>
      <w:proofErr w:type="spellStart"/>
      <w:r>
        <w:t>Этика</w:t>
      </w:r>
      <w:proofErr w:type="spellEnd"/>
      <w:r>
        <w:t xml:space="preserve"> </w:t>
      </w:r>
      <w:proofErr w:type="spellStart"/>
      <w:r>
        <w:t>проведения</w:t>
      </w:r>
      <w:proofErr w:type="spellEnd"/>
      <w:r>
        <w:t xml:space="preserve"> </w:t>
      </w:r>
      <w:proofErr w:type="spellStart"/>
      <w:r>
        <w:t>исследования</w:t>
      </w:r>
      <w:proofErr w:type="spellEnd"/>
    </w:p>
    <w:p w14:paraId="409E3288" w14:textId="77777777" w:rsidR="00FD54AD" w:rsidRDefault="009D6E01">
      <w:pPr>
        <w:numPr>
          <w:ilvl w:val="0"/>
          <w:numId w:val="28"/>
        </w:numPr>
        <w:ind w:hanging="284"/>
      </w:pPr>
      <w:proofErr w:type="spellStart"/>
      <w:r>
        <w:t>Ситуация</w:t>
      </w:r>
      <w:proofErr w:type="spellEnd"/>
      <w:r>
        <w:t xml:space="preserve"> </w:t>
      </w:r>
      <w:proofErr w:type="spellStart"/>
      <w:r>
        <w:t>интервью</w:t>
      </w:r>
      <w:proofErr w:type="spellEnd"/>
    </w:p>
    <w:p w14:paraId="100553F1" w14:textId="77777777" w:rsidR="00FD54AD" w:rsidRDefault="009D6E01">
      <w:pPr>
        <w:numPr>
          <w:ilvl w:val="0"/>
          <w:numId w:val="28"/>
        </w:numPr>
        <w:ind w:hanging="284"/>
      </w:pPr>
      <w:proofErr w:type="spellStart"/>
      <w:r>
        <w:t>Качество</w:t>
      </w:r>
      <w:proofErr w:type="spellEnd"/>
      <w:r>
        <w:t xml:space="preserve"> </w:t>
      </w:r>
      <w:proofErr w:type="spellStart"/>
      <w:r>
        <w:t>интервью</w:t>
      </w:r>
      <w:proofErr w:type="spellEnd"/>
    </w:p>
    <w:p w14:paraId="37720870" w14:textId="77777777" w:rsidR="00FD54AD" w:rsidRDefault="009D6E01">
      <w:pPr>
        <w:numPr>
          <w:ilvl w:val="0"/>
          <w:numId w:val="28"/>
        </w:numPr>
        <w:ind w:hanging="284"/>
      </w:pPr>
      <w:proofErr w:type="spellStart"/>
      <w:r>
        <w:t>Расшифровка</w:t>
      </w:r>
      <w:proofErr w:type="spellEnd"/>
      <w:r>
        <w:t xml:space="preserve"> </w:t>
      </w:r>
      <w:proofErr w:type="spellStart"/>
      <w:r>
        <w:t>интервью</w:t>
      </w:r>
      <w:proofErr w:type="spellEnd"/>
    </w:p>
    <w:p w14:paraId="2CBA79E5" w14:textId="77777777" w:rsidR="00FD54AD" w:rsidRDefault="009D6E01">
      <w:pPr>
        <w:numPr>
          <w:ilvl w:val="0"/>
          <w:numId w:val="28"/>
        </w:numPr>
        <w:ind w:hanging="284"/>
      </w:pPr>
      <w:proofErr w:type="spellStart"/>
      <w:r>
        <w:t>Многообразие</w:t>
      </w:r>
      <w:proofErr w:type="spellEnd"/>
      <w:r>
        <w:t xml:space="preserve"> </w:t>
      </w:r>
      <w:proofErr w:type="spellStart"/>
      <w:r>
        <w:t>интерпретаций</w:t>
      </w:r>
      <w:proofErr w:type="spellEnd"/>
      <w:r>
        <w:t xml:space="preserve"> </w:t>
      </w:r>
    </w:p>
    <w:p w14:paraId="08E30B6E" w14:textId="77777777" w:rsidR="00FD54AD" w:rsidRDefault="009D6E01">
      <w:pPr>
        <w:ind w:left="0" w:firstLine="568"/>
      </w:pPr>
      <w:r w:rsidRPr="00CA0087">
        <w:rPr>
          <w:lang w:val="ru-RU"/>
        </w:rPr>
        <w:t xml:space="preserve">Задание: Подготовьтесь и примите участие в дискуссии на тему «Каковы пути и способы обеспечения достоверности результатов глубинного интервью» </w:t>
      </w:r>
      <w:proofErr w:type="spellStart"/>
      <w:r>
        <w:t>Литература</w:t>
      </w:r>
      <w:proofErr w:type="spellEnd"/>
      <w:r>
        <w:t>:</w:t>
      </w:r>
    </w:p>
    <w:p w14:paraId="093A2825" w14:textId="77777777" w:rsidR="00FD54AD" w:rsidRDefault="009D6E01">
      <w:pPr>
        <w:numPr>
          <w:ilvl w:val="0"/>
          <w:numId w:val="29"/>
        </w:numPr>
        <w:ind w:firstLine="568"/>
      </w:pPr>
      <w:proofErr w:type="spellStart"/>
      <w:r w:rsidRPr="00CA0087">
        <w:rPr>
          <w:lang w:val="ru-RU"/>
        </w:rPr>
        <w:t>Белановский</w:t>
      </w:r>
      <w:proofErr w:type="spellEnd"/>
      <w:r w:rsidRPr="00CA0087">
        <w:rPr>
          <w:lang w:val="ru-RU"/>
        </w:rPr>
        <w:t xml:space="preserve"> С.А. Глубокое интервью. </w:t>
      </w:r>
      <w:r>
        <w:t xml:space="preserve">М.: </w:t>
      </w:r>
      <w:proofErr w:type="spellStart"/>
      <w:r>
        <w:t>Николо</w:t>
      </w:r>
      <w:proofErr w:type="spellEnd"/>
      <w:r>
        <w:t>-М, 2001. 320 с.</w:t>
      </w:r>
    </w:p>
    <w:p w14:paraId="1722DB3A" w14:textId="77777777" w:rsidR="00FD54AD" w:rsidRDefault="009D6E01">
      <w:pPr>
        <w:numPr>
          <w:ilvl w:val="0"/>
          <w:numId w:val="29"/>
        </w:numPr>
        <w:ind w:firstLine="568"/>
      </w:pPr>
      <w:r w:rsidRPr="00CA0087">
        <w:rPr>
          <w:lang w:val="ru-RU"/>
        </w:rPr>
        <w:t xml:space="preserve">Качественные методы в социологии: фокус-группы, глубинное интервью. </w:t>
      </w:r>
      <w:r>
        <w:t>М., 2003. 80 с.</w:t>
      </w:r>
    </w:p>
    <w:p w14:paraId="2F40F3FF" w14:textId="77777777" w:rsidR="00FD54AD" w:rsidRPr="00CA0087" w:rsidRDefault="009D6E01">
      <w:pPr>
        <w:numPr>
          <w:ilvl w:val="0"/>
          <w:numId w:val="29"/>
        </w:numPr>
        <w:spacing w:after="269"/>
        <w:ind w:firstLine="568"/>
        <w:rPr>
          <w:lang w:val="ru-RU"/>
        </w:rPr>
      </w:pPr>
      <w:proofErr w:type="spellStart"/>
      <w:r w:rsidRPr="00CA0087">
        <w:rPr>
          <w:lang w:val="ru-RU"/>
        </w:rPr>
        <w:t>Квале</w:t>
      </w:r>
      <w:proofErr w:type="spellEnd"/>
      <w:r w:rsidRPr="00CA0087">
        <w:rPr>
          <w:lang w:val="ru-RU"/>
        </w:rPr>
        <w:t xml:space="preserve"> С. Исследовательское интервью. М.: Смысл, 2003.</w:t>
      </w:r>
    </w:p>
    <w:p w14:paraId="69DD52C1" w14:textId="77777777" w:rsidR="00FD54AD" w:rsidRPr="00CA0087" w:rsidRDefault="009D6E01">
      <w:pPr>
        <w:spacing w:after="10"/>
        <w:ind w:left="553" w:right="5" w:firstLine="566"/>
        <w:jc w:val="left"/>
        <w:rPr>
          <w:lang w:val="ru-RU"/>
        </w:rPr>
      </w:pPr>
      <w:r w:rsidRPr="00CA0087">
        <w:rPr>
          <w:b/>
          <w:lang w:val="ru-RU"/>
        </w:rPr>
        <w:t xml:space="preserve">Тема 6. Метод устной истории в социально-психологическом исследовании </w:t>
      </w:r>
      <w:r w:rsidRPr="00CA0087">
        <w:rPr>
          <w:lang w:val="ru-RU"/>
        </w:rPr>
        <w:t>Вопросы для обсуждения:</w:t>
      </w:r>
    </w:p>
    <w:p w14:paraId="6ABC9D23" w14:textId="77777777" w:rsidR="00FD54AD" w:rsidRPr="00CA0087" w:rsidRDefault="009D6E01">
      <w:pPr>
        <w:numPr>
          <w:ilvl w:val="0"/>
          <w:numId w:val="30"/>
        </w:numPr>
        <w:ind w:hanging="284"/>
        <w:rPr>
          <w:lang w:val="ru-RU"/>
        </w:rPr>
      </w:pPr>
      <w:r w:rsidRPr="00CA0087">
        <w:rPr>
          <w:lang w:val="ru-RU"/>
        </w:rPr>
        <w:t>Назначение устной истории как метода социально-психологического исследования</w:t>
      </w:r>
    </w:p>
    <w:p w14:paraId="60E53E8D" w14:textId="77777777" w:rsidR="00FD54AD" w:rsidRPr="00CA0087" w:rsidRDefault="009D6E01">
      <w:pPr>
        <w:numPr>
          <w:ilvl w:val="0"/>
          <w:numId w:val="30"/>
        </w:numPr>
        <w:ind w:hanging="284"/>
        <w:rPr>
          <w:lang w:val="ru-RU"/>
        </w:rPr>
      </w:pPr>
      <w:r w:rsidRPr="00CA0087">
        <w:rPr>
          <w:lang w:val="ru-RU"/>
        </w:rPr>
        <w:t>История использования метода устной истории в социальных науках</w:t>
      </w:r>
    </w:p>
    <w:p w14:paraId="559D8435" w14:textId="77777777" w:rsidR="00FD54AD" w:rsidRPr="00CA0087" w:rsidRDefault="009D6E01">
      <w:pPr>
        <w:numPr>
          <w:ilvl w:val="0"/>
          <w:numId w:val="30"/>
        </w:numPr>
        <w:ind w:hanging="284"/>
        <w:rPr>
          <w:lang w:val="ru-RU"/>
        </w:rPr>
      </w:pPr>
      <w:r w:rsidRPr="00CA0087">
        <w:rPr>
          <w:lang w:val="ru-RU"/>
        </w:rPr>
        <w:t>Шесть основных принципов проведения исследования методом устной истории</w:t>
      </w:r>
    </w:p>
    <w:p w14:paraId="16E5CF0E" w14:textId="77777777" w:rsidR="00FD54AD" w:rsidRDefault="009D6E01">
      <w:pPr>
        <w:numPr>
          <w:ilvl w:val="0"/>
          <w:numId w:val="30"/>
        </w:numPr>
        <w:ind w:hanging="284"/>
      </w:pPr>
      <w:proofErr w:type="spellStart"/>
      <w:r>
        <w:t>Ограничения</w:t>
      </w:r>
      <w:proofErr w:type="spellEnd"/>
      <w:r>
        <w:t xml:space="preserve"> </w:t>
      </w:r>
      <w:proofErr w:type="spellStart"/>
      <w:r>
        <w:t>метода</w:t>
      </w:r>
      <w:proofErr w:type="spellEnd"/>
      <w:r>
        <w:t xml:space="preserve"> </w:t>
      </w:r>
      <w:proofErr w:type="spellStart"/>
      <w:r>
        <w:t>устной</w:t>
      </w:r>
      <w:proofErr w:type="spellEnd"/>
      <w:r>
        <w:t xml:space="preserve"> </w:t>
      </w:r>
      <w:proofErr w:type="spellStart"/>
      <w:r>
        <w:t>истории</w:t>
      </w:r>
      <w:proofErr w:type="spellEnd"/>
    </w:p>
    <w:p w14:paraId="094511D9" w14:textId="77777777" w:rsidR="00FD54AD" w:rsidRPr="00CA0087" w:rsidRDefault="009D6E01">
      <w:pPr>
        <w:spacing w:after="0" w:line="248" w:lineRule="auto"/>
        <w:ind w:left="0" w:firstLine="568"/>
        <w:jc w:val="left"/>
        <w:rPr>
          <w:lang w:val="ru-RU"/>
        </w:rPr>
      </w:pPr>
      <w:r w:rsidRPr="00CA0087">
        <w:rPr>
          <w:lang w:val="ru-RU"/>
        </w:rPr>
        <w:t>Задание: Законспектируйте текст, содержащий описание одного из эпизодов исследования с применением метода устной истории и подготовьтесь к анализу результатов этого исследования.</w:t>
      </w:r>
    </w:p>
    <w:p w14:paraId="39CA696E" w14:textId="77777777" w:rsidR="00FD54AD" w:rsidRDefault="009D6E01">
      <w:pPr>
        <w:ind w:left="563"/>
      </w:pPr>
      <w:proofErr w:type="spellStart"/>
      <w:r>
        <w:t>Литература</w:t>
      </w:r>
      <w:proofErr w:type="spellEnd"/>
      <w:r>
        <w:t>:</w:t>
      </w:r>
    </w:p>
    <w:p w14:paraId="253B7243" w14:textId="77777777" w:rsidR="00FD54AD" w:rsidRPr="00CA0087" w:rsidRDefault="009D6E01">
      <w:pPr>
        <w:numPr>
          <w:ilvl w:val="0"/>
          <w:numId w:val="31"/>
        </w:numPr>
        <w:ind w:firstLine="568"/>
        <w:rPr>
          <w:lang w:val="ru-RU"/>
        </w:rPr>
      </w:pPr>
      <w:r w:rsidRPr="00CA0087">
        <w:rPr>
          <w:lang w:val="ru-RU"/>
        </w:rPr>
        <w:t>Томпсон П. Голос прошлого. Устная история. М.: Издательство «Весь мир», 2003. 368 с.</w:t>
      </w:r>
    </w:p>
    <w:p w14:paraId="749B2AE2" w14:textId="77777777" w:rsidR="00FD54AD" w:rsidRDefault="009D6E01">
      <w:pPr>
        <w:numPr>
          <w:ilvl w:val="0"/>
          <w:numId w:val="31"/>
        </w:numPr>
        <w:spacing w:after="265"/>
        <w:ind w:firstLine="568"/>
      </w:pPr>
      <w:r w:rsidRPr="00CA0087">
        <w:rPr>
          <w:lang w:val="ru-RU"/>
        </w:rPr>
        <w:t xml:space="preserve">Ковалев Е.М., Штейнберг И.Е. Качественные методы в полевых социологических исследованиях. </w:t>
      </w:r>
      <w:r>
        <w:t xml:space="preserve">М.: </w:t>
      </w:r>
      <w:proofErr w:type="spellStart"/>
      <w:r>
        <w:t>Логос</w:t>
      </w:r>
      <w:proofErr w:type="spellEnd"/>
      <w:r>
        <w:t>, 1999. 384 с.</w:t>
      </w:r>
    </w:p>
    <w:p w14:paraId="7FC9294B" w14:textId="77777777" w:rsidR="00FD54AD" w:rsidRPr="00CA0087" w:rsidRDefault="009D6E01">
      <w:pPr>
        <w:ind w:left="553" w:right="2115" w:firstLine="3088"/>
        <w:rPr>
          <w:lang w:val="ru-RU"/>
        </w:rPr>
      </w:pPr>
      <w:r w:rsidRPr="00CA0087">
        <w:rPr>
          <w:lang w:val="ru-RU"/>
        </w:rPr>
        <w:t>Тема 7. Биографический метод Вопросы для обсуждения:</w:t>
      </w:r>
    </w:p>
    <w:p w14:paraId="63421290" w14:textId="77777777" w:rsidR="00FD54AD" w:rsidRDefault="009D6E01">
      <w:pPr>
        <w:numPr>
          <w:ilvl w:val="0"/>
          <w:numId w:val="32"/>
        </w:numPr>
        <w:ind w:firstLine="568"/>
      </w:pPr>
      <w:proofErr w:type="spellStart"/>
      <w:r>
        <w:t>Особенности</w:t>
      </w:r>
      <w:proofErr w:type="spellEnd"/>
      <w:r>
        <w:t xml:space="preserve"> </w:t>
      </w:r>
      <w:proofErr w:type="spellStart"/>
      <w:r>
        <w:t>техник</w:t>
      </w:r>
      <w:proofErr w:type="spellEnd"/>
      <w:r>
        <w:t xml:space="preserve"> </w:t>
      </w:r>
      <w:proofErr w:type="spellStart"/>
      <w:r>
        <w:t>биографического</w:t>
      </w:r>
      <w:proofErr w:type="spellEnd"/>
      <w:r>
        <w:t xml:space="preserve"> </w:t>
      </w:r>
      <w:proofErr w:type="spellStart"/>
      <w:r>
        <w:t>метода</w:t>
      </w:r>
      <w:proofErr w:type="spellEnd"/>
    </w:p>
    <w:p w14:paraId="78CF02F0" w14:textId="77777777" w:rsidR="00FD54AD" w:rsidRDefault="009D6E01">
      <w:pPr>
        <w:numPr>
          <w:ilvl w:val="0"/>
          <w:numId w:val="32"/>
        </w:numPr>
        <w:ind w:firstLine="568"/>
      </w:pPr>
      <w:proofErr w:type="spellStart"/>
      <w:r>
        <w:t>Монографический</w:t>
      </w:r>
      <w:proofErr w:type="spellEnd"/>
      <w:r>
        <w:t xml:space="preserve"> </w:t>
      </w:r>
      <w:proofErr w:type="spellStart"/>
      <w:r>
        <w:t>опрос</w:t>
      </w:r>
      <w:proofErr w:type="spellEnd"/>
      <w:r>
        <w:t xml:space="preserve"> и </w:t>
      </w:r>
      <w:proofErr w:type="spellStart"/>
      <w:r>
        <w:t>его</w:t>
      </w:r>
      <w:proofErr w:type="spellEnd"/>
      <w:r>
        <w:t xml:space="preserve"> </w:t>
      </w:r>
      <w:proofErr w:type="spellStart"/>
      <w:r>
        <w:t>сложности</w:t>
      </w:r>
      <w:proofErr w:type="spellEnd"/>
    </w:p>
    <w:p w14:paraId="38B0AF38" w14:textId="77777777" w:rsidR="00FD54AD" w:rsidRDefault="009D6E01">
      <w:pPr>
        <w:numPr>
          <w:ilvl w:val="0"/>
          <w:numId w:val="32"/>
        </w:numPr>
        <w:ind w:firstLine="568"/>
      </w:pPr>
      <w:proofErr w:type="spellStart"/>
      <w:r>
        <w:t>Подходы</w:t>
      </w:r>
      <w:proofErr w:type="spellEnd"/>
      <w:r>
        <w:t xml:space="preserve"> к </w:t>
      </w:r>
      <w:proofErr w:type="spellStart"/>
      <w:r>
        <w:t>анализу</w:t>
      </w:r>
      <w:proofErr w:type="spellEnd"/>
      <w:r>
        <w:t xml:space="preserve"> </w:t>
      </w:r>
      <w:proofErr w:type="spellStart"/>
      <w:r>
        <w:t>данных</w:t>
      </w:r>
      <w:proofErr w:type="spellEnd"/>
    </w:p>
    <w:p w14:paraId="6D3EBEE6" w14:textId="77777777" w:rsidR="00FD54AD" w:rsidRPr="00CA0087" w:rsidRDefault="009D6E01">
      <w:pPr>
        <w:numPr>
          <w:ilvl w:val="0"/>
          <w:numId w:val="32"/>
        </w:numPr>
        <w:ind w:firstLine="568"/>
        <w:rPr>
          <w:lang w:val="ru-RU"/>
        </w:rPr>
      </w:pPr>
      <w:r w:rsidRPr="00CA0087">
        <w:rPr>
          <w:lang w:val="ru-RU"/>
        </w:rPr>
        <w:t>Анализ классических исследований, проведенных с помощью биографического метода (</w:t>
      </w:r>
      <w:proofErr w:type="spellStart"/>
      <w:r w:rsidRPr="00CA0087">
        <w:rPr>
          <w:lang w:val="ru-RU"/>
        </w:rPr>
        <w:t>Гарфинкель</w:t>
      </w:r>
      <w:proofErr w:type="spellEnd"/>
      <w:r w:rsidRPr="00CA0087">
        <w:rPr>
          <w:lang w:val="ru-RU"/>
        </w:rPr>
        <w:t>, Фуко)</w:t>
      </w:r>
    </w:p>
    <w:p w14:paraId="1B2E694E" w14:textId="77777777" w:rsidR="00FD54AD" w:rsidRPr="00CA0087" w:rsidRDefault="009D6E01">
      <w:pPr>
        <w:ind w:left="0" w:firstLine="568"/>
        <w:rPr>
          <w:lang w:val="ru-RU"/>
        </w:rPr>
      </w:pPr>
      <w:r w:rsidRPr="00CA0087">
        <w:rPr>
          <w:lang w:val="ru-RU"/>
        </w:rPr>
        <w:t>Задание</w:t>
      </w:r>
      <w:proofErr w:type="gramStart"/>
      <w:r w:rsidRPr="00CA0087">
        <w:rPr>
          <w:lang w:val="ru-RU"/>
        </w:rPr>
        <w:t>: Согласно</w:t>
      </w:r>
      <w:proofErr w:type="gramEnd"/>
      <w:r w:rsidRPr="00CA0087">
        <w:rPr>
          <w:lang w:val="ru-RU"/>
        </w:rPr>
        <w:t xml:space="preserve"> инструкции преподавателя проведите монографический опрос биографического характера и представьте его данные.</w:t>
      </w:r>
    </w:p>
    <w:p w14:paraId="5E8A909A" w14:textId="77777777" w:rsidR="00FD54AD" w:rsidRDefault="009D6E01">
      <w:pPr>
        <w:ind w:left="563"/>
      </w:pPr>
      <w:proofErr w:type="spellStart"/>
      <w:r>
        <w:t>Литература</w:t>
      </w:r>
      <w:proofErr w:type="spellEnd"/>
      <w:r>
        <w:t>:</w:t>
      </w:r>
    </w:p>
    <w:p w14:paraId="04DA57CA" w14:textId="77777777" w:rsidR="00FD54AD" w:rsidRPr="00700410" w:rsidRDefault="009D6E01">
      <w:pPr>
        <w:numPr>
          <w:ilvl w:val="0"/>
          <w:numId w:val="33"/>
        </w:numPr>
        <w:ind w:firstLine="568"/>
        <w:rPr>
          <w:lang w:val="ru-RU"/>
        </w:rPr>
      </w:pPr>
      <w:r w:rsidRPr="00CA0087">
        <w:rPr>
          <w:lang w:val="ru-RU"/>
        </w:rPr>
        <w:t xml:space="preserve">Биографический метод в социологии. История, методология и практика / Под ред. Е.Ю. </w:t>
      </w:r>
      <w:proofErr w:type="spellStart"/>
      <w:r w:rsidRPr="00CA0087">
        <w:rPr>
          <w:lang w:val="ru-RU"/>
        </w:rPr>
        <w:t>Мещеркиной</w:t>
      </w:r>
      <w:proofErr w:type="spellEnd"/>
      <w:r w:rsidRPr="00CA0087">
        <w:rPr>
          <w:lang w:val="ru-RU"/>
        </w:rPr>
        <w:t xml:space="preserve">, В.В. Семеновой. М.: Институт социологии РАН, 1994. </w:t>
      </w:r>
      <w:r w:rsidRPr="00700410">
        <w:rPr>
          <w:lang w:val="ru-RU"/>
        </w:rPr>
        <w:t>147 с.</w:t>
      </w:r>
    </w:p>
    <w:p w14:paraId="47668CD1" w14:textId="77777777" w:rsidR="00FD54AD" w:rsidRDefault="009D6E01">
      <w:pPr>
        <w:numPr>
          <w:ilvl w:val="0"/>
          <w:numId w:val="33"/>
        </w:numPr>
        <w:ind w:firstLine="568"/>
      </w:pPr>
      <w:r w:rsidRPr="00CA0087">
        <w:rPr>
          <w:lang w:val="ru-RU"/>
        </w:rPr>
        <w:t xml:space="preserve">Ковалев Е.М., Штейнберг И.Е. Качественные методы в полевых социологических исследованиях. </w:t>
      </w:r>
      <w:r>
        <w:t xml:space="preserve">М.: </w:t>
      </w:r>
      <w:proofErr w:type="spellStart"/>
      <w:r>
        <w:t>Логос</w:t>
      </w:r>
      <w:proofErr w:type="spellEnd"/>
      <w:r>
        <w:t>, 1999. 384 с.</w:t>
      </w:r>
    </w:p>
    <w:p w14:paraId="4434FCC0" w14:textId="77777777" w:rsidR="00FD54AD" w:rsidRDefault="009D6E01">
      <w:pPr>
        <w:numPr>
          <w:ilvl w:val="0"/>
          <w:numId w:val="33"/>
        </w:numPr>
        <w:ind w:firstLine="568"/>
      </w:pPr>
      <w:r w:rsidRPr="00CA0087">
        <w:rPr>
          <w:lang w:val="ru-RU"/>
        </w:rPr>
        <w:t xml:space="preserve">Семенова В.В. Качественные методы: введение в гуманистическую социологию. </w:t>
      </w:r>
      <w:r>
        <w:t>М.:</w:t>
      </w:r>
    </w:p>
    <w:p w14:paraId="3FD12EE3" w14:textId="77777777" w:rsidR="00FD54AD" w:rsidRDefault="009D6E01">
      <w:pPr>
        <w:ind w:left="10"/>
      </w:pPr>
      <w:proofErr w:type="spellStart"/>
      <w:r>
        <w:lastRenderedPageBreak/>
        <w:t>Добросвет</w:t>
      </w:r>
      <w:proofErr w:type="spellEnd"/>
      <w:r>
        <w:t>, 1998, 289 с.</w:t>
      </w:r>
    </w:p>
    <w:p w14:paraId="57008BD6" w14:textId="77777777" w:rsidR="00FD54AD" w:rsidRDefault="009D6E01">
      <w:pPr>
        <w:numPr>
          <w:ilvl w:val="0"/>
          <w:numId w:val="33"/>
        </w:numPr>
        <w:spacing w:after="269"/>
        <w:ind w:firstLine="568"/>
      </w:pPr>
      <w:r w:rsidRPr="00CA0087">
        <w:rPr>
          <w:lang w:val="ru-RU"/>
        </w:rPr>
        <w:t xml:space="preserve">Уайт М. Карты нарративной практики. </w:t>
      </w:r>
      <w:r>
        <w:t xml:space="preserve">М.: </w:t>
      </w:r>
      <w:proofErr w:type="spellStart"/>
      <w:r>
        <w:t>Генезис</w:t>
      </w:r>
      <w:proofErr w:type="spellEnd"/>
      <w:r>
        <w:t>, 2010.</w:t>
      </w:r>
    </w:p>
    <w:p w14:paraId="4B01749F" w14:textId="77777777" w:rsidR="00FD54AD" w:rsidRPr="00CA0087" w:rsidRDefault="009D6E01">
      <w:pPr>
        <w:spacing w:after="10"/>
        <w:ind w:left="553" w:right="5" w:firstLine="920"/>
        <w:jc w:val="left"/>
        <w:rPr>
          <w:lang w:val="ru-RU"/>
        </w:rPr>
      </w:pPr>
      <w:r w:rsidRPr="00CA0087">
        <w:rPr>
          <w:b/>
          <w:lang w:val="ru-RU"/>
        </w:rPr>
        <w:t xml:space="preserve">Тема 8. Дискурс-анализ в социально-психологическом исследовании </w:t>
      </w:r>
      <w:r w:rsidRPr="00CA0087">
        <w:rPr>
          <w:lang w:val="ru-RU"/>
        </w:rPr>
        <w:t>Вопросы для обсуждения:</w:t>
      </w:r>
    </w:p>
    <w:p w14:paraId="11E3D679" w14:textId="77777777" w:rsidR="00FD54AD" w:rsidRPr="00CA0087" w:rsidRDefault="009D6E01">
      <w:pPr>
        <w:numPr>
          <w:ilvl w:val="0"/>
          <w:numId w:val="34"/>
        </w:numPr>
        <w:ind w:hanging="284"/>
        <w:rPr>
          <w:lang w:val="ru-RU"/>
        </w:rPr>
      </w:pPr>
      <w:r w:rsidRPr="00CA0087">
        <w:rPr>
          <w:lang w:val="ru-RU"/>
        </w:rPr>
        <w:t>Теоретические и методологические истоки дискурс-анализа</w:t>
      </w:r>
    </w:p>
    <w:p w14:paraId="6CA7AA35" w14:textId="77777777" w:rsidR="00FD54AD" w:rsidRPr="00CA0087" w:rsidRDefault="009D6E01">
      <w:pPr>
        <w:numPr>
          <w:ilvl w:val="0"/>
          <w:numId w:val="34"/>
        </w:numPr>
        <w:ind w:hanging="284"/>
        <w:rPr>
          <w:lang w:val="ru-RU"/>
        </w:rPr>
      </w:pPr>
      <w:r w:rsidRPr="00CA0087">
        <w:rPr>
          <w:lang w:val="ru-RU"/>
        </w:rPr>
        <w:t xml:space="preserve">Интертекстуальность и </w:t>
      </w:r>
      <w:proofErr w:type="spellStart"/>
      <w:r w:rsidRPr="00CA0087">
        <w:rPr>
          <w:lang w:val="ru-RU"/>
        </w:rPr>
        <w:t>интердискурсивность</w:t>
      </w:r>
      <w:proofErr w:type="spellEnd"/>
      <w:r w:rsidRPr="00CA0087">
        <w:rPr>
          <w:lang w:val="ru-RU"/>
        </w:rPr>
        <w:t xml:space="preserve"> как принципы исследования</w:t>
      </w:r>
    </w:p>
    <w:p w14:paraId="7739B3AE" w14:textId="77777777" w:rsidR="00FD54AD" w:rsidRPr="00CA0087" w:rsidRDefault="009D6E01">
      <w:pPr>
        <w:numPr>
          <w:ilvl w:val="0"/>
          <w:numId w:val="34"/>
        </w:numPr>
        <w:ind w:hanging="284"/>
        <w:rPr>
          <w:lang w:val="ru-RU"/>
        </w:rPr>
      </w:pPr>
      <w:r w:rsidRPr="00CA0087">
        <w:rPr>
          <w:lang w:val="ru-RU"/>
        </w:rPr>
        <w:t>Проектирование и методы исследования в дискурсивной психологии</w:t>
      </w:r>
    </w:p>
    <w:p w14:paraId="7BAF00EF" w14:textId="77777777" w:rsidR="00FD54AD" w:rsidRPr="00CA0087" w:rsidRDefault="009D6E01">
      <w:pPr>
        <w:numPr>
          <w:ilvl w:val="0"/>
          <w:numId w:val="34"/>
        </w:numPr>
        <w:ind w:hanging="284"/>
        <w:rPr>
          <w:lang w:val="ru-RU"/>
        </w:rPr>
      </w:pPr>
      <w:proofErr w:type="spellStart"/>
      <w:r w:rsidRPr="00CA0087">
        <w:rPr>
          <w:lang w:val="ru-RU"/>
        </w:rPr>
        <w:t>Проблематизация</w:t>
      </w:r>
      <w:proofErr w:type="spellEnd"/>
      <w:r w:rsidRPr="00CA0087">
        <w:rPr>
          <w:lang w:val="ru-RU"/>
        </w:rPr>
        <w:t xml:space="preserve"> и </w:t>
      </w:r>
      <w:proofErr w:type="spellStart"/>
      <w:r w:rsidRPr="00CA0087">
        <w:rPr>
          <w:lang w:val="ru-RU"/>
        </w:rPr>
        <w:t>депроблематизация</w:t>
      </w:r>
      <w:proofErr w:type="spellEnd"/>
      <w:r w:rsidRPr="00CA0087">
        <w:rPr>
          <w:lang w:val="ru-RU"/>
        </w:rPr>
        <w:t xml:space="preserve"> в дискурсе СМИ</w:t>
      </w:r>
    </w:p>
    <w:p w14:paraId="03C3D23B" w14:textId="77777777" w:rsidR="00FD54AD" w:rsidRPr="00CA0087" w:rsidRDefault="009D6E01">
      <w:pPr>
        <w:numPr>
          <w:ilvl w:val="0"/>
          <w:numId w:val="34"/>
        </w:numPr>
        <w:ind w:hanging="284"/>
        <w:rPr>
          <w:lang w:val="ru-RU"/>
        </w:rPr>
      </w:pPr>
      <w:r w:rsidRPr="00CA0087">
        <w:rPr>
          <w:lang w:val="ru-RU"/>
        </w:rPr>
        <w:t>Разбор исследований, проведенных в рамках дискурсивной социальной психологии.</w:t>
      </w:r>
    </w:p>
    <w:p w14:paraId="0A64C939" w14:textId="77777777" w:rsidR="00FD54AD" w:rsidRPr="00CA0087" w:rsidRDefault="009D6E01">
      <w:pPr>
        <w:ind w:left="0" w:firstLine="568"/>
        <w:rPr>
          <w:lang w:val="ru-RU"/>
        </w:rPr>
      </w:pPr>
      <w:r w:rsidRPr="00CA0087">
        <w:rPr>
          <w:lang w:val="ru-RU"/>
        </w:rPr>
        <w:t>Задание: По инструкции преподавателя самостоятельно провести дискурсивный анализ десяти статей из периодической печати, посвященных проблемным общественным вопросам.</w:t>
      </w:r>
    </w:p>
    <w:p w14:paraId="5788547D" w14:textId="77777777" w:rsidR="00FD54AD" w:rsidRPr="00CA0087" w:rsidRDefault="009D6E01">
      <w:pPr>
        <w:ind w:left="10"/>
        <w:rPr>
          <w:lang w:val="ru-RU"/>
        </w:rPr>
      </w:pPr>
      <w:r w:rsidRPr="00CA0087">
        <w:rPr>
          <w:lang w:val="ru-RU"/>
        </w:rPr>
        <w:t>Подготовить презентацию по выполненной работе.</w:t>
      </w:r>
    </w:p>
    <w:p w14:paraId="241E35E0" w14:textId="77777777" w:rsidR="00FD54AD" w:rsidRDefault="009D6E01">
      <w:pPr>
        <w:ind w:left="563"/>
      </w:pPr>
      <w:proofErr w:type="spellStart"/>
      <w:r>
        <w:t>Литература</w:t>
      </w:r>
      <w:proofErr w:type="spellEnd"/>
      <w:r>
        <w:t>:</w:t>
      </w:r>
    </w:p>
    <w:p w14:paraId="36058C85" w14:textId="77777777" w:rsidR="00FD54AD" w:rsidRPr="00CA0087" w:rsidRDefault="009D6E01">
      <w:pPr>
        <w:numPr>
          <w:ilvl w:val="0"/>
          <w:numId w:val="35"/>
        </w:numPr>
        <w:ind w:firstLine="568"/>
        <w:rPr>
          <w:lang w:val="ru-RU"/>
        </w:rPr>
      </w:pPr>
      <w:r w:rsidRPr="00CA0087">
        <w:rPr>
          <w:lang w:val="ru-RU"/>
        </w:rPr>
        <w:t xml:space="preserve">Филипс Л., </w:t>
      </w:r>
      <w:proofErr w:type="spellStart"/>
      <w:r w:rsidRPr="00CA0087">
        <w:rPr>
          <w:lang w:val="ru-RU"/>
        </w:rPr>
        <w:t>Йоргенсон</w:t>
      </w:r>
      <w:proofErr w:type="spellEnd"/>
      <w:r w:rsidRPr="00CA0087">
        <w:rPr>
          <w:lang w:val="ru-RU"/>
        </w:rPr>
        <w:t xml:space="preserve"> М. Дискурс-анализ. Теория и метод. Х.: Изд-во Гуманитарный Центр, 2004.</w:t>
      </w:r>
    </w:p>
    <w:p w14:paraId="0DECA25C" w14:textId="77777777" w:rsidR="00FD54AD" w:rsidRPr="00CA0087" w:rsidRDefault="009D6E01">
      <w:pPr>
        <w:numPr>
          <w:ilvl w:val="0"/>
          <w:numId w:val="35"/>
        </w:numPr>
        <w:ind w:firstLine="568"/>
        <w:rPr>
          <w:lang w:val="ru-RU"/>
        </w:rPr>
      </w:pPr>
      <w:r w:rsidRPr="00CA0087">
        <w:rPr>
          <w:lang w:val="ru-RU"/>
        </w:rPr>
        <w:t xml:space="preserve">Социальные проблемы: </w:t>
      </w:r>
      <w:proofErr w:type="spellStart"/>
      <w:r w:rsidRPr="00CA0087">
        <w:rPr>
          <w:lang w:val="ru-RU"/>
        </w:rPr>
        <w:t>конструкционистское</w:t>
      </w:r>
      <w:proofErr w:type="spellEnd"/>
      <w:r w:rsidRPr="00CA0087">
        <w:rPr>
          <w:lang w:val="ru-RU"/>
        </w:rPr>
        <w:t xml:space="preserve"> прочтение. Хрестоматия. / Сост. И.Г.</w:t>
      </w:r>
    </w:p>
    <w:p w14:paraId="29414C58" w14:textId="77777777" w:rsidR="00131CC2" w:rsidRDefault="009D6E01">
      <w:pPr>
        <w:ind w:left="10"/>
        <w:rPr>
          <w:lang w:val="ru-RU"/>
        </w:rPr>
      </w:pPr>
      <w:proofErr w:type="spellStart"/>
      <w:r w:rsidRPr="00CA0087">
        <w:rPr>
          <w:lang w:val="ru-RU"/>
        </w:rPr>
        <w:t>Ясавеев</w:t>
      </w:r>
      <w:proofErr w:type="spellEnd"/>
      <w:r w:rsidRPr="00CA0087">
        <w:rPr>
          <w:lang w:val="ru-RU"/>
        </w:rPr>
        <w:t xml:space="preserve">. Казань: Изд-во </w:t>
      </w:r>
      <w:proofErr w:type="spellStart"/>
      <w:r w:rsidRPr="00CA0087">
        <w:rPr>
          <w:lang w:val="ru-RU"/>
        </w:rPr>
        <w:t>Казанск</w:t>
      </w:r>
      <w:proofErr w:type="spellEnd"/>
      <w:r w:rsidRPr="00CA0087">
        <w:rPr>
          <w:lang w:val="ru-RU"/>
        </w:rPr>
        <w:t>. ун-та, 2007. 276 с.</w:t>
      </w:r>
    </w:p>
    <w:p w14:paraId="19FF59EC" w14:textId="77777777" w:rsidR="00131CC2" w:rsidRDefault="00131CC2">
      <w:pPr>
        <w:ind w:left="10"/>
        <w:rPr>
          <w:lang w:val="ru-RU"/>
        </w:rPr>
      </w:pPr>
    </w:p>
    <w:p w14:paraId="59856C74" w14:textId="77777777" w:rsidR="00131CC2" w:rsidRDefault="00131CC2" w:rsidP="00131CC2">
      <w:pPr>
        <w:pStyle w:val="1"/>
        <w:jc w:val="both"/>
      </w:pPr>
      <w:bookmarkStart w:id="29" w:name="_Toc104899563"/>
      <w:r w:rsidRPr="00131CC2">
        <w:t>9.3 Иные материалы</w:t>
      </w:r>
      <w:bookmarkEnd w:id="29"/>
    </w:p>
    <w:p w14:paraId="506DA9DB" w14:textId="77777777" w:rsidR="00131CC2" w:rsidRDefault="00131CC2" w:rsidP="00131CC2">
      <w:pPr>
        <w:pStyle w:val="1"/>
        <w:jc w:val="both"/>
      </w:pPr>
    </w:p>
    <w:p w14:paraId="4A1D674E" w14:textId="1759B179" w:rsidR="00FD54AD" w:rsidRPr="00640FD8" w:rsidRDefault="00131CC2" w:rsidP="00640FD8">
      <w:pPr>
        <w:rPr>
          <w:lang w:val="ru-RU"/>
        </w:rPr>
      </w:pPr>
      <w:r w:rsidRPr="00640FD8">
        <w:t>Не предусмотрены</w:t>
      </w:r>
      <w:r w:rsidR="009D6E01" w:rsidRPr="00640FD8">
        <w:rPr>
          <w:lang w:val="ru-RU"/>
        </w:rPr>
        <w:br w:type="page"/>
      </w:r>
    </w:p>
    <w:p w14:paraId="65110AE7" w14:textId="41C3DE1F" w:rsidR="00FD54AD" w:rsidRDefault="009D6E01" w:rsidP="00131CC2">
      <w:pPr>
        <w:pStyle w:val="1"/>
        <w:jc w:val="right"/>
        <w:rPr>
          <w:b w:val="0"/>
        </w:rPr>
      </w:pPr>
      <w:bookmarkStart w:id="30" w:name="_Toc104899564"/>
      <w:r w:rsidRPr="00131CC2">
        <w:lastRenderedPageBreak/>
        <w:t>Приложени</w:t>
      </w:r>
      <w:r w:rsidR="00131CC2" w:rsidRPr="00131CC2">
        <w:t>е 1.</w:t>
      </w:r>
      <w:r w:rsidR="00131CC2">
        <w:rPr>
          <w:b w:val="0"/>
        </w:rPr>
        <w:t xml:space="preserve"> </w:t>
      </w:r>
      <w:r w:rsidR="00131CC2" w:rsidRPr="00CA0087">
        <w:rPr>
          <w:b w:val="0"/>
        </w:rPr>
        <w:t>Аннотация дисциплины</w:t>
      </w:r>
      <w:bookmarkEnd w:id="30"/>
    </w:p>
    <w:p w14:paraId="122D2A9C" w14:textId="77777777" w:rsidR="00131CC2" w:rsidRPr="00131CC2" w:rsidRDefault="00131CC2" w:rsidP="00131CC2">
      <w:pPr>
        <w:rPr>
          <w:lang w:val="ru-RU" w:eastAsia="ru-RU" w:bidi="ar-SA"/>
        </w:rPr>
      </w:pPr>
    </w:p>
    <w:p w14:paraId="500537D6" w14:textId="2542D8F5" w:rsidR="00DC71D7" w:rsidRPr="00DC71D7" w:rsidRDefault="00DC71D7" w:rsidP="00DC71D7">
      <w:pPr>
        <w:ind w:firstLine="567"/>
        <w:rPr>
          <w:lang w:val="ru-RU"/>
        </w:rPr>
      </w:pPr>
      <w:r w:rsidRPr="00DC71D7">
        <w:rPr>
          <w:lang w:val="ru-RU"/>
        </w:rPr>
        <w:t xml:space="preserve">Дисциплина реализуется на психологическом факультете кафедрой «Социальной психологии». </w:t>
      </w:r>
    </w:p>
    <w:p w14:paraId="59DC2B84" w14:textId="37F1BDA5" w:rsidR="00FD54AD" w:rsidRPr="00CA0087" w:rsidRDefault="009D6E01">
      <w:pPr>
        <w:ind w:left="553" w:firstLine="708"/>
        <w:rPr>
          <w:lang w:val="ru-RU"/>
        </w:rPr>
      </w:pPr>
      <w:r w:rsidRPr="00CA0087">
        <w:rPr>
          <w:b/>
          <w:lang w:val="ru-RU"/>
        </w:rPr>
        <w:t>Цель курса</w:t>
      </w:r>
      <w:r w:rsidRPr="00CA0087">
        <w:rPr>
          <w:lang w:val="ru-RU"/>
        </w:rPr>
        <w:t xml:space="preserve"> — развитие у студентов навыков социально-психологического исследования. </w:t>
      </w:r>
    </w:p>
    <w:p w14:paraId="6E7E3A7F" w14:textId="77777777" w:rsidR="00FD54AD" w:rsidRPr="00CA0087" w:rsidRDefault="009D6E01">
      <w:pPr>
        <w:ind w:left="1286"/>
        <w:rPr>
          <w:lang w:val="ru-RU"/>
        </w:rPr>
      </w:pPr>
      <w:r w:rsidRPr="00CA0087">
        <w:rPr>
          <w:lang w:val="ru-RU"/>
        </w:rPr>
        <w:t xml:space="preserve">Эта цель конкретизируется в ряде </w:t>
      </w:r>
      <w:r w:rsidRPr="00CA0087">
        <w:rPr>
          <w:b/>
          <w:lang w:val="ru-RU"/>
        </w:rPr>
        <w:t xml:space="preserve">задач: </w:t>
      </w:r>
    </w:p>
    <w:p w14:paraId="7B970847" w14:textId="77777777" w:rsidR="00FD54AD" w:rsidRPr="00CA0087" w:rsidRDefault="009D6E01">
      <w:pPr>
        <w:numPr>
          <w:ilvl w:val="0"/>
          <w:numId w:val="36"/>
        </w:numPr>
        <w:ind w:firstLine="708"/>
        <w:rPr>
          <w:lang w:val="ru-RU"/>
        </w:rPr>
      </w:pPr>
      <w:r w:rsidRPr="00CA0087">
        <w:rPr>
          <w:lang w:val="ru-RU"/>
        </w:rPr>
        <w:t>освоение студентами принципов и теоретических основ применения</w:t>
      </w:r>
    </w:p>
    <w:p w14:paraId="6C258C98" w14:textId="77777777" w:rsidR="00FD54AD" w:rsidRPr="00CA0087" w:rsidRDefault="009D6E01">
      <w:pPr>
        <w:ind w:left="563"/>
        <w:rPr>
          <w:lang w:val="ru-RU"/>
        </w:rPr>
      </w:pPr>
      <w:r w:rsidRPr="00CA0087">
        <w:rPr>
          <w:lang w:val="ru-RU"/>
        </w:rPr>
        <w:t>качественных методов в социально-психологических исследованиях;</w:t>
      </w:r>
    </w:p>
    <w:p w14:paraId="778F8659" w14:textId="77777777" w:rsidR="00FD54AD" w:rsidRPr="00CA0087" w:rsidRDefault="009D6E01">
      <w:pPr>
        <w:numPr>
          <w:ilvl w:val="0"/>
          <w:numId w:val="36"/>
        </w:numPr>
        <w:ind w:firstLine="708"/>
        <w:rPr>
          <w:lang w:val="ru-RU"/>
        </w:rPr>
      </w:pPr>
      <w:r w:rsidRPr="00CA0087">
        <w:rPr>
          <w:lang w:val="ru-RU"/>
        </w:rPr>
        <w:t>формирование у студентов представлений о возможностях и ограничениях в применении качественных методов;</w:t>
      </w:r>
    </w:p>
    <w:p w14:paraId="5821EA29" w14:textId="77777777" w:rsidR="00FD54AD" w:rsidRPr="00CA0087" w:rsidRDefault="009D6E01">
      <w:pPr>
        <w:numPr>
          <w:ilvl w:val="0"/>
          <w:numId w:val="36"/>
        </w:numPr>
        <w:ind w:firstLine="708"/>
        <w:rPr>
          <w:lang w:val="ru-RU"/>
        </w:rPr>
      </w:pPr>
      <w:r w:rsidRPr="00CA0087">
        <w:rPr>
          <w:lang w:val="ru-RU"/>
        </w:rPr>
        <w:t>овладение умениями в формировании программ с использованием</w:t>
      </w:r>
    </w:p>
    <w:p w14:paraId="2820FB0A" w14:textId="77777777" w:rsidR="00FD54AD" w:rsidRDefault="009D6E01">
      <w:pPr>
        <w:ind w:left="563"/>
      </w:pPr>
      <w:proofErr w:type="spellStart"/>
      <w:r>
        <w:t>качественных</w:t>
      </w:r>
      <w:proofErr w:type="spellEnd"/>
      <w:r>
        <w:t xml:space="preserve"> </w:t>
      </w:r>
      <w:proofErr w:type="spellStart"/>
      <w:r>
        <w:t>методов</w:t>
      </w:r>
      <w:proofErr w:type="spellEnd"/>
      <w:r>
        <w:t xml:space="preserve">; </w:t>
      </w:r>
    </w:p>
    <w:p w14:paraId="144B87CD" w14:textId="77777777" w:rsidR="00FD54AD" w:rsidRPr="00CA0087" w:rsidRDefault="009D6E01">
      <w:pPr>
        <w:numPr>
          <w:ilvl w:val="0"/>
          <w:numId w:val="36"/>
        </w:numPr>
        <w:ind w:firstLine="708"/>
        <w:rPr>
          <w:lang w:val="ru-RU"/>
        </w:rPr>
      </w:pPr>
      <w:r w:rsidRPr="00CA0087">
        <w:rPr>
          <w:lang w:val="ru-RU"/>
        </w:rPr>
        <w:t>овладение</w:t>
      </w:r>
      <w:r w:rsidRPr="00CA0087">
        <w:rPr>
          <w:lang w:val="ru-RU"/>
        </w:rPr>
        <w:tab/>
        <w:t xml:space="preserve"> </w:t>
      </w:r>
      <w:r w:rsidRPr="00CA0087">
        <w:rPr>
          <w:lang w:val="ru-RU"/>
        </w:rPr>
        <w:tab/>
        <w:t>навыками</w:t>
      </w:r>
      <w:r w:rsidRPr="00CA0087">
        <w:rPr>
          <w:lang w:val="ru-RU"/>
        </w:rPr>
        <w:tab/>
        <w:t xml:space="preserve"> </w:t>
      </w:r>
      <w:r w:rsidRPr="00CA0087">
        <w:rPr>
          <w:lang w:val="ru-RU"/>
        </w:rPr>
        <w:tab/>
        <w:t>самостоятельного</w:t>
      </w:r>
      <w:r w:rsidRPr="00CA0087">
        <w:rPr>
          <w:lang w:val="ru-RU"/>
        </w:rPr>
        <w:tab/>
        <w:t xml:space="preserve"> </w:t>
      </w:r>
      <w:r w:rsidRPr="00CA0087">
        <w:rPr>
          <w:lang w:val="ru-RU"/>
        </w:rPr>
        <w:tab/>
        <w:t>применения</w:t>
      </w:r>
      <w:r w:rsidRPr="00CA0087">
        <w:rPr>
          <w:lang w:val="ru-RU"/>
        </w:rPr>
        <w:tab/>
        <w:t xml:space="preserve"> </w:t>
      </w:r>
      <w:r w:rsidRPr="00CA0087">
        <w:rPr>
          <w:lang w:val="ru-RU"/>
        </w:rPr>
        <w:tab/>
        <w:t>различных качественных методов.</w:t>
      </w:r>
    </w:p>
    <w:p w14:paraId="30A57CCB" w14:textId="77777777" w:rsidR="00FD54AD" w:rsidRPr="00CA0087" w:rsidRDefault="009D6E01">
      <w:pPr>
        <w:ind w:left="553" w:firstLine="708"/>
        <w:rPr>
          <w:lang w:val="ru-RU"/>
        </w:rPr>
      </w:pPr>
      <w:r w:rsidRPr="00CA0087">
        <w:rPr>
          <w:lang w:val="ru-RU"/>
        </w:rPr>
        <w:t>Процесс изучения дисциплины направлен на формирование следующих компетенций:</w:t>
      </w:r>
    </w:p>
    <w:p w14:paraId="1159B9DD" w14:textId="77777777" w:rsidR="006A3D36" w:rsidRPr="006A3D36" w:rsidRDefault="006A3D36" w:rsidP="006A3D36">
      <w:pPr>
        <w:spacing w:after="40" w:line="259" w:lineRule="auto"/>
        <w:ind w:left="1276" w:firstLine="0"/>
        <w:jc w:val="left"/>
        <w:rPr>
          <w:lang w:val="ru-RU"/>
        </w:rPr>
      </w:pPr>
      <w:r w:rsidRPr="006A3D36">
        <w:rPr>
          <w:lang w:val="ru-RU"/>
        </w:rPr>
        <w:t>УК-9</w:t>
      </w:r>
      <w:r w:rsidRPr="006A3D36">
        <w:rPr>
          <w:lang w:val="ru-RU"/>
        </w:rPr>
        <w:tab/>
        <w:t>Способен использовать базовые дефектологические знания в социальной и профессиональной сферах</w:t>
      </w:r>
    </w:p>
    <w:p w14:paraId="3A3BFDD8" w14:textId="77777777" w:rsidR="006A3D36" w:rsidRPr="006A3D36" w:rsidRDefault="006A3D36" w:rsidP="006A3D36">
      <w:pPr>
        <w:spacing w:after="40" w:line="259" w:lineRule="auto"/>
        <w:ind w:left="1276" w:firstLine="0"/>
        <w:jc w:val="left"/>
        <w:rPr>
          <w:lang w:val="ru-RU"/>
        </w:rPr>
      </w:pPr>
      <w:r w:rsidRPr="006A3D36">
        <w:rPr>
          <w:lang w:val="ru-RU"/>
        </w:rPr>
        <w:t>УК-9.3 Владеет навыками взаимодействия в социальной и профессиональной сферах с лицами с ограниченными возможностями здоровья и инвалидами</w:t>
      </w:r>
    </w:p>
    <w:p w14:paraId="2A8627E7" w14:textId="77777777" w:rsidR="006A3D36" w:rsidRPr="006A3D36" w:rsidRDefault="006A3D36" w:rsidP="006A3D36">
      <w:pPr>
        <w:spacing w:after="40" w:line="259" w:lineRule="auto"/>
        <w:ind w:left="1276" w:firstLine="0"/>
        <w:jc w:val="left"/>
        <w:rPr>
          <w:lang w:val="ru-RU"/>
        </w:rPr>
      </w:pPr>
      <w:r w:rsidRPr="006A3D36">
        <w:rPr>
          <w:lang w:val="ru-RU"/>
        </w:rPr>
        <w:t>ПК-2 Способен применять психологические подходы в менеджменте и маркетинге современных организаций</w:t>
      </w:r>
    </w:p>
    <w:p w14:paraId="77B599FD" w14:textId="77777777" w:rsidR="006A3D36" w:rsidRPr="006A3D36" w:rsidRDefault="006A3D36" w:rsidP="006A3D36">
      <w:pPr>
        <w:spacing w:after="40" w:line="259" w:lineRule="auto"/>
        <w:ind w:left="1276" w:firstLine="0"/>
        <w:jc w:val="left"/>
        <w:rPr>
          <w:lang w:val="ru-RU"/>
        </w:rPr>
      </w:pPr>
      <w:r w:rsidRPr="006A3D36">
        <w:rPr>
          <w:lang w:val="ru-RU"/>
        </w:rPr>
        <w:t>ПК-2.2 Уметь использовать современные фундаментальные, прикладные и практические подходы психологии в сопровождении организационных процессов</w:t>
      </w:r>
    </w:p>
    <w:p w14:paraId="14D95953" w14:textId="77777777" w:rsidR="00DC71D7" w:rsidRDefault="006A3D36" w:rsidP="006A3D36">
      <w:pPr>
        <w:spacing w:after="40" w:line="259" w:lineRule="auto"/>
        <w:ind w:left="1276" w:firstLine="0"/>
        <w:jc w:val="left"/>
        <w:rPr>
          <w:lang w:val="ru-RU"/>
        </w:rPr>
      </w:pPr>
      <w:r w:rsidRPr="006A3D36">
        <w:rPr>
          <w:lang w:val="ru-RU"/>
        </w:rPr>
        <w:t>ПК-2.3 Владеть психологическими технологиями индивидуального, группового и организационного консультирования</w:t>
      </w:r>
    </w:p>
    <w:p w14:paraId="4D3581E5" w14:textId="1089E315" w:rsidR="00FD54AD" w:rsidRPr="00CA0087" w:rsidRDefault="009D6E01" w:rsidP="006A3D36">
      <w:pPr>
        <w:spacing w:after="40" w:line="259" w:lineRule="auto"/>
        <w:ind w:left="1276" w:firstLine="0"/>
        <w:jc w:val="left"/>
        <w:rPr>
          <w:lang w:val="ru-RU"/>
        </w:rPr>
      </w:pPr>
      <w:r w:rsidRPr="00CA0087">
        <w:rPr>
          <w:sz w:val="22"/>
          <w:lang w:val="ru-RU"/>
        </w:rPr>
        <w:t>В результате освоения дисциплины обучающийся должен:</w:t>
      </w:r>
    </w:p>
    <w:p w14:paraId="18C5063C" w14:textId="77777777" w:rsidR="00FD54AD" w:rsidRPr="00CA0087" w:rsidRDefault="009D6E01">
      <w:pPr>
        <w:numPr>
          <w:ilvl w:val="0"/>
          <w:numId w:val="37"/>
        </w:numPr>
        <w:spacing w:after="7" w:line="252" w:lineRule="auto"/>
        <w:ind w:firstLine="708"/>
        <w:jc w:val="left"/>
        <w:rPr>
          <w:lang w:val="ru-RU"/>
        </w:rPr>
      </w:pPr>
      <w:r w:rsidRPr="00CA0087">
        <w:rPr>
          <w:b/>
          <w:i/>
          <w:lang w:val="ru-RU"/>
        </w:rPr>
        <w:t>знать</w:t>
      </w:r>
      <w:r w:rsidRPr="00CA0087">
        <w:rPr>
          <w:b/>
          <w:i/>
          <w:lang w:val="ru-RU"/>
        </w:rPr>
        <w:tab/>
        <w:t xml:space="preserve"> </w:t>
      </w:r>
      <w:r w:rsidRPr="00CA0087">
        <w:rPr>
          <w:i/>
          <w:lang w:val="ru-RU"/>
        </w:rPr>
        <w:t>теоретические основы применения качественных методов</w:t>
      </w:r>
    </w:p>
    <w:p w14:paraId="598CEFAE" w14:textId="77777777" w:rsidR="00FD54AD" w:rsidRPr="00CA0087" w:rsidRDefault="009D6E01">
      <w:pPr>
        <w:spacing w:after="7" w:line="252" w:lineRule="auto"/>
        <w:ind w:left="563"/>
        <w:jc w:val="left"/>
        <w:rPr>
          <w:lang w:val="ru-RU"/>
        </w:rPr>
      </w:pPr>
      <w:r w:rsidRPr="00CA0087">
        <w:rPr>
          <w:i/>
          <w:lang w:val="ru-RU"/>
        </w:rPr>
        <w:t xml:space="preserve">социально-психологического исследования, их возможности и ограничения </w:t>
      </w:r>
    </w:p>
    <w:p w14:paraId="0ED3D5C8" w14:textId="77777777" w:rsidR="00FD54AD" w:rsidRPr="00CA0087" w:rsidRDefault="009D6E01">
      <w:pPr>
        <w:numPr>
          <w:ilvl w:val="0"/>
          <w:numId w:val="37"/>
        </w:numPr>
        <w:spacing w:after="7" w:line="252" w:lineRule="auto"/>
        <w:ind w:firstLine="708"/>
        <w:jc w:val="left"/>
        <w:rPr>
          <w:lang w:val="ru-RU"/>
        </w:rPr>
      </w:pPr>
      <w:r w:rsidRPr="00CA0087">
        <w:rPr>
          <w:b/>
          <w:i/>
          <w:lang w:val="ru-RU"/>
        </w:rPr>
        <w:t>уметь</w:t>
      </w:r>
      <w:r w:rsidRPr="00CA0087">
        <w:rPr>
          <w:i/>
          <w:lang w:val="ru-RU"/>
        </w:rPr>
        <w:t xml:space="preserve"> создавать программу исследования и подбирать адекватные качественные методы </w:t>
      </w:r>
    </w:p>
    <w:p w14:paraId="6FBD1EE3" w14:textId="77777777" w:rsidR="00FD54AD" w:rsidRPr="00CA0087" w:rsidRDefault="009D6E01">
      <w:pPr>
        <w:numPr>
          <w:ilvl w:val="0"/>
          <w:numId w:val="37"/>
        </w:numPr>
        <w:ind w:firstLine="708"/>
        <w:jc w:val="left"/>
        <w:rPr>
          <w:lang w:val="ru-RU"/>
        </w:rPr>
      </w:pPr>
      <w:r w:rsidRPr="00CA0087">
        <w:rPr>
          <w:b/>
          <w:i/>
          <w:lang w:val="ru-RU"/>
        </w:rPr>
        <w:t>владеть</w:t>
      </w:r>
      <w:r w:rsidRPr="00CA0087">
        <w:rPr>
          <w:i/>
          <w:lang w:val="ru-RU"/>
        </w:rPr>
        <w:t xml:space="preserve"> </w:t>
      </w:r>
      <w:r w:rsidRPr="00CA0087">
        <w:rPr>
          <w:i/>
          <w:lang w:val="ru-RU"/>
        </w:rPr>
        <w:tab/>
      </w:r>
      <w:r w:rsidRPr="00CA0087">
        <w:rPr>
          <w:lang w:val="ru-RU"/>
        </w:rPr>
        <w:t>навыками применения качественных методов, проведения</w:t>
      </w:r>
    </w:p>
    <w:p w14:paraId="4556E460" w14:textId="77777777" w:rsidR="00FD54AD" w:rsidRPr="00CA0087" w:rsidRDefault="009D6E01">
      <w:pPr>
        <w:spacing w:after="262"/>
        <w:ind w:left="563"/>
        <w:rPr>
          <w:lang w:val="ru-RU"/>
        </w:rPr>
      </w:pPr>
      <w:r w:rsidRPr="00CA0087">
        <w:rPr>
          <w:lang w:val="ru-RU"/>
        </w:rPr>
        <w:t xml:space="preserve">исследований, анализа результатов, а также их презентации </w:t>
      </w:r>
    </w:p>
    <w:p w14:paraId="3183FEBC" w14:textId="5EB66A7C" w:rsidR="00FD54AD" w:rsidRPr="00CA0087" w:rsidRDefault="009D6E01">
      <w:pPr>
        <w:ind w:left="553" w:firstLine="708"/>
        <w:rPr>
          <w:lang w:val="ru-RU"/>
        </w:rPr>
      </w:pPr>
      <w:r w:rsidRPr="00CA0087">
        <w:rPr>
          <w:lang w:val="ru-RU"/>
        </w:rPr>
        <w:t xml:space="preserve">По дисциплине предусмотрена промежуточная аттестация в форме </w:t>
      </w:r>
      <w:r w:rsidR="006A3D36">
        <w:rPr>
          <w:lang w:val="ru-RU"/>
        </w:rPr>
        <w:t>экзамена</w:t>
      </w:r>
      <w:r w:rsidRPr="00CA0087">
        <w:rPr>
          <w:lang w:val="ru-RU"/>
        </w:rPr>
        <w:t>.</w:t>
      </w:r>
    </w:p>
    <w:p w14:paraId="2FD02D31" w14:textId="4BA550B4" w:rsidR="00FD54AD" w:rsidRPr="00CA0087" w:rsidRDefault="009D6E01">
      <w:pPr>
        <w:ind w:left="1286"/>
        <w:rPr>
          <w:lang w:val="ru-RU"/>
        </w:rPr>
      </w:pPr>
      <w:r w:rsidRPr="00CA0087">
        <w:rPr>
          <w:lang w:val="ru-RU"/>
        </w:rPr>
        <w:t xml:space="preserve">Общая трудоемкость освоения дисциплины составляет </w:t>
      </w:r>
      <w:r w:rsidR="00DC71D7">
        <w:rPr>
          <w:lang w:val="ru-RU"/>
        </w:rPr>
        <w:t>4</w:t>
      </w:r>
      <w:r w:rsidRPr="00CA0087">
        <w:rPr>
          <w:lang w:val="ru-RU"/>
        </w:rPr>
        <w:t xml:space="preserve"> зачетных единицы</w:t>
      </w:r>
    </w:p>
    <w:sectPr w:rsidR="00FD54AD" w:rsidRPr="00CA0087">
      <w:footerReference w:type="even" r:id="rId9"/>
      <w:footerReference w:type="default" r:id="rId10"/>
      <w:footerReference w:type="first" r:id="rId11"/>
      <w:pgSz w:w="11906" w:h="16838"/>
      <w:pgMar w:top="1139" w:right="846" w:bottom="1280" w:left="1136" w:header="720" w:footer="9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E472" w14:textId="77777777" w:rsidR="000070EF" w:rsidRDefault="000070EF">
      <w:pPr>
        <w:spacing w:after="0" w:line="240" w:lineRule="auto"/>
      </w:pPr>
      <w:r>
        <w:separator/>
      </w:r>
    </w:p>
  </w:endnote>
  <w:endnote w:type="continuationSeparator" w:id="0">
    <w:p w14:paraId="0CDA6226" w14:textId="77777777" w:rsidR="000070EF" w:rsidRDefault="00007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638E1" w14:textId="77777777" w:rsidR="00FD54AD" w:rsidRDefault="009D6E01">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C7AB" w14:textId="77777777" w:rsidR="00FD54AD" w:rsidRDefault="009D6E01">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966C" w14:textId="77777777" w:rsidR="00FD54AD" w:rsidRDefault="009D6E01">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0078" w14:textId="77777777" w:rsidR="000070EF" w:rsidRDefault="000070EF">
      <w:pPr>
        <w:spacing w:after="0" w:line="240" w:lineRule="auto"/>
      </w:pPr>
      <w:r>
        <w:separator/>
      </w:r>
    </w:p>
  </w:footnote>
  <w:footnote w:type="continuationSeparator" w:id="0">
    <w:p w14:paraId="4C935160" w14:textId="77777777" w:rsidR="000070EF" w:rsidRDefault="000070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856"/>
    <w:multiLevelType w:val="hybridMultilevel"/>
    <w:tmpl w:val="360E2FBE"/>
    <w:lvl w:ilvl="0" w:tplc="0D5CD87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4CABFA">
      <w:start w:val="1"/>
      <w:numFmt w:val="bullet"/>
      <w:lvlRestart w:val="0"/>
      <w:lvlText w:val="–"/>
      <w:lvlJc w:val="left"/>
      <w:pPr>
        <w:ind w:left="1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607322">
      <w:start w:val="1"/>
      <w:numFmt w:val="bullet"/>
      <w:lvlText w:val="▪"/>
      <w:lvlJc w:val="left"/>
      <w:pPr>
        <w:ind w:left="2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BCDF62">
      <w:start w:val="1"/>
      <w:numFmt w:val="bullet"/>
      <w:lvlText w:val="•"/>
      <w:lvlJc w:val="left"/>
      <w:pPr>
        <w:ind w:left="3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0E9BCE">
      <w:start w:val="1"/>
      <w:numFmt w:val="bullet"/>
      <w:lvlText w:val="o"/>
      <w:lvlJc w:val="left"/>
      <w:pPr>
        <w:ind w:left="3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70D8C0">
      <w:start w:val="1"/>
      <w:numFmt w:val="bullet"/>
      <w:lvlText w:val="▪"/>
      <w:lvlJc w:val="left"/>
      <w:pPr>
        <w:ind w:left="4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40BDB4">
      <w:start w:val="1"/>
      <w:numFmt w:val="bullet"/>
      <w:lvlText w:val="•"/>
      <w:lvlJc w:val="left"/>
      <w:pPr>
        <w:ind w:left="5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0E1A2E">
      <w:start w:val="1"/>
      <w:numFmt w:val="bullet"/>
      <w:lvlText w:val="o"/>
      <w:lvlJc w:val="left"/>
      <w:pPr>
        <w:ind w:left="5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87DDC">
      <w:start w:val="1"/>
      <w:numFmt w:val="bullet"/>
      <w:lvlText w:val="▪"/>
      <w:lvlJc w:val="left"/>
      <w:pPr>
        <w:ind w:left="6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AF516E"/>
    <w:multiLevelType w:val="hybridMultilevel"/>
    <w:tmpl w:val="7D78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DE6C48"/>
    <w:multiLevelType w:val="hybridMultilevel"/>
    <w:tmpl w:val="A51218BA"/>
    <w:lvl w:ilvl="0" w:tplc="0CF8F7C6">
      <w:start w:val="1"/>
      <w:numFmt w:val="decimal"/>
      <w:lvlText w:val="%1."/>
      <w:lvlJc w:val="left"/>
      <w:pPr>
        <w:ind w:left="83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2D86D756">
      <w:start w:val="1"/>
      <w:numFmt w:val="lowerLetter"/>
      <w:lvlText w:val="%2"/>
      <w:lvlJc w:val="left"/>
      <w:pPr>
        <w:ind w:left="1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AD684E8">
      <w:start w:val="1"/>
      <w:numFmt w:val="lowerRoman"/>
      <w:lvlText w:val="%3"/>
      <w:lvlJc w:val="left"/>
      <w:pPr>
        <w:ind w:left="2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2BB05050">
      <w:start w:val="1"/>
      <w:numFmt w:val="decimal"/>
      <w:lvlText w:val="%4"/>
      <w:lvlJc w:val="left"/>
      <w:pPr>
        <w:ind w:left="3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7BDC0DF4">
      <w:start w:val="1"/>
      <w:numFmt w:val="lowerLetter"/>
      <w:lvlText w:val="%5"/>
      <w:lvlJc w:val="left"/>
      <w:pPr>
        <w:ind w:left="3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99C20D10">
      <w:start w:val="1"/>
      <w:numFmt w:val="lowerRoman"/>
      <w:lvlText w:val="%6"/>
      <w:lvlJc w:val="left"/>
      <w:pPr>
        <w:ind w:left="45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CFCB8A0">
      <w:start w:val="1"/>
      <w:numFmt w:val="decimal"/>
      <w:lvlText w:val="%7"/>
      <w:lvlJc w:val="left"/>
      <w:pPr>
        <w:ind w:left="52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8301780">
      <w:start w:val="1"/>
      <w:numFmt w:val="lowerLetter"/>
      <w:lvlText w:val="%8"/>
      <w:lvlJc w:val="left"/>
      <w:pPr>
        <w:ind w:left="59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E9283C38">
      <w:start w:val="1"/>
      <w:numFmt w:val="lowerRoman"/>
      <w:lvlText w:val="%9"/>
      <w:lvlJc w:val="left"/>
      <w:pPr>
        <w:ind w:left="66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F80F10"/>
    <w:multiLevelType w:val="hybridMultilevel"/>
    <w:tmpl w:val="20BC2978"/>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BD3518D"/>
    <w:multiLevelType w:val="hybridMultilevel"/>
    <w:tmpl w:val="AE1E2448"/>
    <w:lvl w:ilvl="0" w:tplc="5240F4FC">
      <w:start w:val="1"/>
      <w:numFmt w:val="decimal"/>
      <w:lvlText w:val="%1."/>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E0E272">
      <w:start w:val="1"/>
      <w:numFmt w:val="lowerLetter"/>
      <w:lvlText w:val="%2"/>
      <w:lvlJc w:val="left"/>
      <w:pPr>
        <w:ind w:left="16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128215E">
      <w:start w:val="1"/>
      <w:numFmt w:val="lowerRoman"/>
      <w:lvlText w:val="%3"/>
      <w:lvlJc w:val="left"/>
      <w:pPr>
        <w:ind w:left="23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368BB4">
      <w:start w:val="1"/>
      <w:numFmt w:val="decimal"/>
      <w:lvlText w:val="%4"/>
      <w:lvlJc w:val="left"/>
      <w:pPr>
        <w:ind w:left="30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7762216">
      <w:start w:val="1"/>
      <w:numFmt w:val="lowerLetter"/>
      <w:lvlText w:val="%5"/>
      <w:lvlJc w:val="left"/>
      <w:pPr>
        <w:ind w:left="38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0E06D4">
      <w:start w:val="1"/>
      <w:numFmt w:val="lowerRoman"/>
      <w:lvlText w:val="%6"/>
      <w:lvlJc w:val="left"/>
      <w:pPr>
        <w:ind w:left="45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144EAA">
      <w:start w:val="1"/>
      <w:numFmt w:val="decimal"/>
      <w:lvlText w:val="%7"/>
      <w:lvlJc w:val="left"/>
      <w:pPr>
        <w:ind w:left="52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46DE70">
      <w:start w:val="1"/>
      <w:numFmt w:val="lowerLetter"/>
      <w:lvlText w:val="%8"/>
      <w:lvlJc w:val="left"/>
      <w:pPr>
        <w:ind w:left="59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970CA48">
      <w:start w:val="1"/>
      <w:numFmt w:val="lowerRoman"/>
      <w:lvlText w:val="%9"/>
      <w:lvlJc w:val="left"/>
      <w:pPr>
        <w:ind w:left="66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1D73B8"/>
    <w:multiLevelType w:val="hybridMultilevel"/>
    <w:tmpl w:val="617C4B32"/>
    <w:lvl w:ilvl="0" w:tplc="1A08147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06C05A">
      <w:start w:val="1"/>
      <w:numFmt w:val="bullet"/>
      <w:lvlText w:val="o"/>
      <w:lvlJc w:val="left"/>
      <w:pPr>
        <w:ind w:left="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146E730">
      <w:start w:val="1"/>
      <w:numFmt w:val="bullet"/>
      <w:lvlRestart w:val="0"/>
      <w:lvlText w:val="•"/>
      <w:lvlJc w:val="left"/>
      <w:pPr>
        <w:ind w:left="13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3E00886">
      <w:start w:val="1"/>
      <w:numFmt w:val="bullet"/>
      <w:lvlText w:val="•"/>
      <w:lvlJc w:val="left"/>
      <w:pPr>
        <w:ind w:left="2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10D6CA">
      <w:start w:val="1"/>
      <w:numFmt w:val="bullet"/>
      <w:lvlText w:val="o"/>
      <w:lvlJc w:val="left"/>
      <w:pPr>
        <w:ind w:left="30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5A6BEA4">
      <w:start w:val="1"/>
      <w:numFmt w:val="bullet"/>
      <w:lvlText w:val="▪"/>
      <w:lvlJc w:val="left"/>
      <w:pPr>
        <w:ind w:left="37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0E095A">
      <w:start w:val="1"/>
      <w:numFmt w:val="bullet"/>
      <w:lvlText w:val="•"/>
      <w:lvlJc w:val="left"/>
      <w:pPr>
        <w:ind w:left="45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8C480E">
      <w:start w:val="1"/>
      <w:numFmt w:val="bullet"/>
      <w:lvlText w:val="o"/>
      <w:lvlJc w:val="left"/>
      <w:pPr>
        <w:ind w:left="52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2F24074">
      <w:start w:val="1"/>
      <w:numFmt w:val="bullet"/>
      <w:lvlText w:val="▪"/>
      <w:lvlJc w:val="left"/>
      <w:pPr>
        <w:ind w:left="59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264C6B"/>
    <w:multiLevelType w:val="hybridMultilevel"/>
    <w:tmpl w:val="DE109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82114B"/>
    <w:multiLevelType w:val="hybridMultilevel"/>
    <w:tmpl w:val="3F1C8022"/>
    <w:lvl w:ilvl="0" w:tplc="14207C48">
      <w:start w:val="1"/>
      <w:numFmt w:val="bullet"/>
      <w:lvlText w:val=""/>
      <w:lvlJc w:val="left"/>
      <w:pPr>
        <w:ind w:left="9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29EA86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D08941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42ED12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9216D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F5488B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B3C409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E617E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0AC01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FDC1A64"/>
    <w:multiLevelType w:val="hybridMultilevel"/>
    <w:tmpl w:val="30A80F90"/>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41401DF"/>
    <w:multiLevelType w:val="hybridMultilevel"/>
    <w:tmpl w:val="FA728AF2"/>
    <w:lvl w:ilvl="0" w:tplc="D8467E70">
      <w:start w:val="1"/>
      <w:numFmt w:val="decimal"/>
      <w:lvlText w:val="%1."/>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B25B60">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9218DA">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286096">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72F22C">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E635AC">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F81EA4">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6C4412">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7A9E92">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4DB4BED"/>
    <w:multiLevelType w:val="hybridMultilevel"/>
    <w:tmpl w:val="1AB61C88"/>
    <w:lvl w:ilvl="0" w:tplc="ED209F2A">
      <w:start w:val="1"/>
      <w:numFmt w:val="decimal"/>
      <w:lvlText w:val="%1."/>
      <w:lvlJc w:val="left"/>
      <w:pPr>
        <w:ind w:left="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CE81DE">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3C532E">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500DFE">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160F78">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CC9EBE">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44F3D6">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EC7114">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A8823E">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7D337C6"/>
    <w:multiLevelType w:val="hybridMultilevel"/>
    <w:tmpl w:val="ECBA4FE0"/>
    <w:lvl w:ilvl="0" w:tplc="AE625C54">
      <w:start w:val="1"/>
      <w:numFmt w:val="bullet"/>
      <w:lvlText w:val=""/>
      <w:lvlJc w:val="left"/>
      <w:pPr>
        <w:ind w:left="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301E6E">
      <w:start w:val="1"/>
      <w:numFmt w:val="bullet"/>
      <w:lvlText w:val="o"/>
      <w:lvlJc w:val="left"/>
      <w:pPr>
        <w:ind w:left="16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0447BEA">
      <w:start w:val="1"/>
      <w:numFmt w:val="bullet"/>
      <w:lvlText w:val="▪"/>
      <w:lvlJc w:val="left"/>
      <w:pPr>
        <w:ind w:left="23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A76E18A">
      <w:start w:val="1"/>
      <w:numFmt w:val="bullet"/>
      <w:lvlText w:val="•"/>
      <w:lvlJc w:val="left"/>
      <w:pPr>
        <w:ind w:left="30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970210E">
      <w:start w:val="1"/>
      <w:numFmt w:val="bullet"/>
      <w:lvlText w:val="o"/>
      <w:lvlJc w:val="left"/>
      <w:pPr>
        <w:ind w:left="38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E08B200">
      <w:start w:val="1"/>
      <w:numFmt w:val="bullet"/>
      <w:lvlText w:val="▪"/>
      <w:lvlJc w:val="left"/>
      <w:pPr>
        <w:ind w:left="45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BBC6DE0">
      <w:start w:val="1"/>
      <w:numFmt w:val="bullet"/>
      <w:lvlText w:val="•"/>
      <w:lvlJc w:val="left"/>
      <w:pPr>
        <w:ind w:left="52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E674A8">
      <w:start w:val="1"/>
      <w:numFmt w:val="bullet"/>
      <w:lvlText w:val="o"/>
      <w:lvlJc w:val="left"/>
      <w:pPr>
        <w:ind w:left="59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8A82F92">
      <w:start w:val="1"/>
      <w:numFmt w:val="bullet"/>
      <w:lvlText w:val="▪"/>
      <w:lvlJc w:val="left"/>
      <w:pPr>
        <w:ind w:left="66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1724D74"/>
    <w:multiLevelType w:val="hybridMultilevel"/>
    <w:tmpl w:val="1DD6101C"/>
    <w:lvl w:ilvl="0" w:tplc="72E685A8">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0BEE0F6A">
      <w:start w:val="1"/>
      <w:numFmt w:val="lowerLetter"/>
      <w:lvlText w:val="%2"/>
      <w:lvlJc w:val="left"/>
      <w:pPr>
        <w:ind w:left="1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C4A0E84">
      <w:start w:val="1"/>
      <w:numFmt w:val="lowerRoman"/>
      <w:lvlText w:val="%3"/>
      <w:lvlJc w:val="left"/>
      <w:pPr>
        <w:ind w:left="2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0F43FDA">
      <w:start w:val="1"/>
      <w:numFmt w:val="decimal"/>
      <w:lvlText w:val="%4"/>
      <w:lvlJc w:val="left"/>
      <w:pPr>
        <w:ind w:left="3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1D2217CA">
      <w:start w:val="1"/>
      <w:numFmt w:val="lowerLetter"/>
      <w:lvlText w:val="%5"/>
      <w:lvlJc w:val="left"/>
      <w:pPr>
        <w:ind w:left="3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0FDA8DE6">
      <w:start w:val="1"/>
      <w:numFmt w:val="lowerRoman"/>
      <w:lvlText w:val="%6"/>
      <w:lvlJc w:val="left"/>
      <w:pPr>
        <w:ind w:left="45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302ED356">
      <w:start w:val="1"/>
      <w:numFmt w:val="decimal"/>
      <w:lvlText w:val="%7"/>
      <w:lvlJc w:val="left"/>
      <w:pPr>
        <w:ind w:left="52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E2AE00E">
      <w:start w:val="1"/>
      <w:numFmt w:val="lowerLetter"/>
      <w:lvlText w:val="%8"/>
      <w:lvlJc w:val="left"/>
      <w:pPr>
        <w:ind w:left="59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1F6E3E0E">
      <w:start w:val="1"/>
      <w:numFmt w:val="lowerRoman"/>
      <w:lvlText w:val="%9"/>
      <w:lvlJc w:val="left"/>
      <w:pPr>
        <w:ind w:left="66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4C374B8"/>
    <w:multiLevelType w:val="hybridMultilevel"/>
    <w:tmpl w:val="2728B518"/>
    <w:lvl w:ilvl="0" w:tplc="CF70B97C">
      <w:start w:val="1"/>
      <w:numFmt w:val="bullet"/>
      <w:lvlText w:val=""/>
      <w:lvlJc w:val="left"/>
      <w:pPr>
        <w:ind w:left="8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F24068E">
      <w:start w:val="1"/>
      <w:numFmt w:val="bullet"/>
      <w:lvlText w:val="o"/>
      <w:lvlJc w:val="left"/>
      <w:pPr>
        <w:ind w:left="16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652C6AE">
      <w:start w:val="1"/>
      <w:numFmt w:val="bullet"/>
      <w:lvlText w:val="▪"/>
      <w:lvlJc w:val="left"/>
      <w:pPr>
        <w:ind w:left="23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FDC5B3C">
      <w:start w:val="1"/>
      <w:numFmt w:val="bullet"/>
      <w:lvlText w:val="•"/>
      <w:lvlJc w:val="left"/>
      <w:pPr>
        <w:ind w:left="30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2A6A87E">
      <w:start w:val="1"/>
      <w:numFmt w:val="bullet"/>
      <w:lvlText w:val="o"/>
      <w:lvlJc w:val="left"/>
      <w:pPr>
        <w:ind w:left="38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70A71AA">
      <w:start w:val="1"/>
      <w:numFmt w:val="bullet"/>
      <w:lvlText w:val="▪"/>
      <w:lvlJc w:val="left"/>
      <w:pPr>
        <w:ind w:left="45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D046B4">
      <w:start w:val="1"/>
      <w:numFmt w:val="bullet"/>
      <w:lvlText w:val="•"/>
      <w:lvlJc w:val="left"/>
      <w:pPr>
        <w:ind w:left="52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C3804EE">
      <w:start w:val="1"/>
      <w:numFmt w:val="bullet"/>
      <w:lvlText w:val="o"/>
      <w:lvlJc w:val="left"/>
      <w:pPr>
        <w:ind w:left="59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1E6C296">
      <w:start w:val="1"/>
      <w:numFmt w:val="bullet"/>
      <w:lvlText w:val="▪"/>
      <w:lvlJc w:val="left"/>
      <w:pPr>
        <w:ind w:left="66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88F24D9"/>
    <w:multiLevelType w:val="hybridMultilevel"/>
    <w:tmpl w:val="BDA4B7A0"/>
    <w:lvl w:ilvl="0" w:tplc="21DA1A92">
      <w:start w:val="1"/>
      <w:numFmt w:val="decimal"/>
      <w:lvlText w:val="%1."/>
      <w:lvlJc w:val="left"/>
      <w:pPr>
        <w:ind w:left="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6FF00">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0AE392">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DE35DC">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726882">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D20DCA">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D2698A">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8C1C72">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380DE2">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5704BA"/>
    <w:multiLevelType w:val="hybridMultilevel"/>
    <w:tmpl w:val="13249A38"/>
    <w:lvl w:ilvl="0" w:tplc="E6FE25F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720427A">
      <w:start w:val="1"/>
      <w:numFmt w:val="bullet"/>
      <w:lvlText w:val="o"/>
      <w:lvlJc w:val="left"/>
      <w:pPr>
        <w:ind w:left="9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6E8BACE">
      <w:start w:val="1"/>
      <w:numFmt w:val="bullet"/>
      <w:lvlRestart w:val="0"/>
      <w:lvlText w:val=""/>
      <w:lvlJc w:val="left"/>
      <w:pPr>
        <w:ind w:left="12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6526732">
      <w:start w:val="1"/>
      <w:numFmt w:val="bullet"/>
      <w:lvlText w:val="•"/>
      <w:lvlJc w:val="left"/>
      <w:pPr>
        <w:ind w:left="23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A385210">
      <w:start w:val="1"/>
      <w:numFmt w:val="bullet"/>
      <w:lvlText w:val="o"/>
      <w:lvlJc w:val="left"/>
      <w:pPr>
        <w:ind w:left="30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D4EF2E">
      <w:start w:val="1"/>
      <w:numFmt w:val="bullet"/>
      <w:lvlText w:val="▪"/>
      <w:lvlJc w:val="left"/>
      <w:pPr>
        <w:ind w:left="37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9D2CD6A">
      <w:start w:val="1"/>
      <w:numFmt w:val="bullet"/>
      <w:lvlText w:val="•"/>
      <w:lvlJc w:val="left"/>
      <w:pPr>
        <w:ind w:left="45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CA0E30">
      <w:start w:val="1"/>
      <w:numFmt w:val="bullet"/>
      <w:lvlText w:val="o"/>
      <w:lvlJc w:val="left"/>
      <w:pPr>
        <w:ind w:left="52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E02FF0">
      <w:start w:val="1"/>
      <w:numFmt w:val="bullet"/>
      <w:lvlText w:val="▪"/>
      <w:lvlJc w:val="left"/>
      <w:pPr>
        <w:ind w:left="59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0CF3782"/>
    <w:multiLevelType w:val="hybridMultilevel"/>
    <w:tmpl w:val="65B8CE40"/>
    <w:lvl w:ilvl="0" w:tplc="0026FFA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5AE4774">
      <w:start w:val="1"/>
      <w:numFmt w:val="bullet"/>
      <w:lvlText w:val="o"/>
      <w:lvlJc w:val="left"/>
      <w:pPr>
        <w:ind w:left="9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6EF62C">
      <w:start w:val="1"/>
      <w:numFmt w:val="bullet"/>
      <w:lvlRestart w:val="0"/>
      <w:lvlText w:val=""/>
      <w:lvlJc w:val="left"/>
      <w:pPr>
        <w:ind w:left="9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2F6686E">
      <w:start w:val="1"/>
      <w:numFmt w:val="bullet"/>
      <w:lvlText w:val="•"/>
      <w:lvlJc w:val="left"/>
      <w:pPr>
        <w:ind w:left="23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E9E4150">
      <w:start w:val="1"/>
      <w:numFmt w:val="bullet"/>
      <w:lvlText w:val="o"/>
      <w:lvlJc w:val="left"/>
      <w:pPr>
        <w:ind w:left="30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EEEE574">
      <w:start w:val="1"/>
      <w:numFmt w:val="bullet"/>
      <w:lvlText w:val="▪"/>
      <w:lvlJc w:val="left"/>
      <w:pPr>
        <w:ind w:left="37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3DE572C">
      <w:start w:val="1"/>
      <w:numFmt w:val="bullet"/>
      <w:lvlText w:val="•"/>
      <w:lvlJc w:val="left"/>
      <w:pPr>
        <w:ind w:left="45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0A2DDC2">
      <w:start w:val="1"/>
      <w:numFmt w:val="bullet"/>
      <w:lvlText w:val="o"/>
      <w:lvlJc w:val="left"/>
      <w:pPr>
        <w:ind w:left="52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7581C96">
      <w:start w:val="1"/>
      <w:numFmt w:val="bullet"/>
      <w:lvlText w:val="▪"/>
      <w:lvlJc w:val="left"/>
      <w:pPr>
        <w:ind w:left="59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48B6924"/>
    <w:multiLevelType w:val="hybridMultilevel"/>
    <w:tmpl w:val="97308238"/>
    <w:lvl w:ilvl="0" w:tplc="2EEC95C2">
      <w:start w:val="1"/>
      <w:numFmt w:val="decimal"/>
      <w:lvlText w:val="%1."/>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46E1B4">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CE8664">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2A6C2C">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B8A010">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B6103E">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9EE13A">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8482D2">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65B4">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7F73B0E"/>
    <w:multiLevelType w:val="hybridMultilevel"/>
    <w:tmpl w:val="824AE5B2"/>
    <w:lvl w:ilvl="0" w:tplc="6156BFF2">
      <w:start w:val="4"/>
      <w:numFmt w:val="decimal"/>
      <w:lvlText w:val="%1."/>
      <w:lvlJc w:val="left"/>
      <w:pPr>
        <w:ind w:left="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70EDB4">
      <w:start w:val="1"/>
      <w:numFmt w:val="lowerLetter"/>
      <w:lvlText w:val="%2"/>
      <w:lvlJc w:val="left"/>
      <w:pPr>
        <w:ind w:left="16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B0ACBF8">
      <w:start w:val="1"/>
      <w:numFmt w:val="lowerRoman"/>
      <w:lvlText w:val="%3"/>
      <w:lvlJc w:val="left"/>
      <w:pPr>
        <w:ind w:left="23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36DE8C">
      <w:start w:val="1"/>
      <w:numFmt w:val="decimal"/>
      <w:lvlText w:val="%4"/>
      <w:lvlJc w:val="left"/>
      <w:pPr>
        <w:ind w:left="30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0E01A50">
      <w:start w:val="1"/>
      <w:numFmt w:val="lowerLetter"/>
      <w:lvlText w:val="%5"/>
      <w:lvlJc w:val="left"/>
      <w:pPr>
        <w:ind w:left="38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4B63662">
      <w:start w:val="1"/>
      <w:numFmt w:val="lowerRoman"/>
      <w:lvlText w:val="%6"/>
      <w:lvlJc w:val="left"/>
      <w:pPr>
        <w:ind w:left="45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C285856">
      <w:start w:val="1"/>
      <w:numFmt w:val="decimal"/>
      <w:lvlText w:val="%7"/>
      <w:lvlJc w:val="left"/>
      <w:pPr>
        <w:ind w:left="5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57C2812">
      <w:start w:val="1"/>
      <w:numFmt w:val="lowerLetter"/>
      <w:lvlText w:val="%8"/>
      <w:lvlJc w:val="left"/>
      <w:pPr>
        <w:ind w:left="5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60277B6">
      <w:start w:val="1"/>
      <w:numFmt w:val="lowerRoman"/>
      <w:lvlText w:val="%9"/>
      <w:lvlJc w:val="left"/>
      <w:pPr>
        <w:ind w:left="6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8166523"/>
    <w:multiLevelType w:val="hybridMultilevel"/>
    <w:tmpl w:val="7788F902"/>
    <w:lvl w:ilvl="0" w:tplc="17046EA0">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880" w:hanging="360"/>
      </w:pPr>
    </w:lvl>
    <w:lvl w:ilvl="2" w:tplc="0419001B" w:tentative="1">
      <w:start w:val="1"/>
      <w:numFmt w:val="lowerRoman"/>
      <w:lvlText w:val="%3."/>
      <w:lvlJc w:val="right"/>
      <w:pPr>
        <w:ind w:left="1600" w:hanging="180"/>
      </w:pPr>
    </w:lvl>
    <w:lvl w:ilvl="3" w:tplc="0419000F" w:tentative="1">
      <w:start w:val="1"/>
      <w:numFmt w:val="decimal"/>
      <w:lvlText w:val="%4."/>
      <w:lvlJc w:val="left"/>
      <w:pPr>
        <w:ind w:left="2320" w:hanging="360"/>
      </w:pPr>
    </w:lvl>
    <w:lvl w:ilvl="4" w:tplc="04190019" w:tentative="1">
      <w:start w:val="1"/>
      <w:numFmt w:val="lowerLetter"/>
      <w:lvlText w:val="%5."/>
      <w:lvlJc w:val="left"/>
      <w:pPr>
        <w:ind w:left="3040" w:hanging="360"/>
      </w:pPr>
    </w:lvl>
    <w:lvl w:ilvl="5" w:tplc="0419001B" w:tentative="1">
      <w:start w:val="1"/>
      <w:numFmt w:val="lowerRoman"/>
      <w:lvlText w:val="%6."/>
      <w:lvlJc w:val="right"/>
      <w:pPr>
        <w:ind w:left="3760" w:hanging="180"/>
      </w:pPr>
    </w:lvl>
    <w:lvl w:ilvl="6" w:tplc="0419000F" w:tentative="1">
      <w:start w:val="1"/>
      <w:numFmt w:val="decimal"/>
      <w:lvlText w:val="%7."/>
      <w:lvlJc w:val="left"/>
      <w:pPr>
        <w:ind w:left="4480" w:hanging="360"/>
      </w:pPr>
    </w:lvl>
    <w:lvl w:ilvl="7" w:tplc="04190019" w:tentative="1">
      <w:start w:val="1"/>
      <w:numFmt w:val="lowerLetter"/>
      <w:lvlText w:val="%8."/>
      <w:lvlJc w:val="left"/>
      <w:pPr>
        <w:ind w:left="5200" w:hanging="360"/>
      </w:pPr>
    </w:lvl>
    <w:lvl w:ilvl="8" w:tplc="0419001B" w:tentative="1">
      <w:start w:val="1"/>
      <w:numFmt w:val="lowerRoman"/>
      <w:lvlText w:val="%9."/>
      <w:lvlJc w:val="right"/>
      <w:pPr>
        <w:ind w:left="5920" w:hanging="180"/>
      </w:pPr>
    </w:lvl>
  </w:abstractNum>
  <w:abstractNum w:abstractNumId="20" w15:restartNumberingAfterBreak="0">
    <w:nsid w:val="3B6730F1"/>
    <w:multiLevelType w:val="hybridMultilevel"/>
    <w:tmpl w:val="BADC0344"/>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3B8A544C"/>
    <w:multiLevelType w:val="hybridMultilevel"/>
    <w:tmpl w:val="713EC312"/>
    <w:lvl w:ilvl="0" w:tplc="3D2AD11C">
      <w:start w:val="7"/>
      <w:numFmt w:val="decimal"/>
      <w:lvlText w:val="%1."/>
      <w:lvlJc w:val="left"/>
      <w:pPr>
        <w:ind w:left="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5C6156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3B44EF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1A3DD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450931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CB6E72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3260BB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88687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1C38F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4856B35"/>
    <w:multiLevelType w:val="hybridMultilevel"/>
    <w:tmpl w:val="1898FE12"/>
    <w:lvl w:ilvl="0" w:tplc="B298018C">
      <w:start w:val="8"/>
      <w:numFmt w:val="decimal"/>
      <w:lvlText w:val="%1."/>
      <w:lvlJc w:val="left"/>
      <w:pPr>
        <w:ind w:left="1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4C95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8822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E0CC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507F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62F4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52FA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FEDA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222D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68E6AB7"/>
    <w:multiLevelType w:val="hybridMultilevel"/>
    <w:tmpl w:val="79F2C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1F4408"/>
    <w:multiLevelType w:val="hybridMultilevel"/>
    <w:tmpl w:val="4AC6DF0C"/>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A9F0A67"/>
    <w:multiLevelType w:val="hybridMultilevel"/>
    <w:tmpl w:val="80B88B9A"/>
    <w:lvl w:ilvl="0" w:tplc="39D40718">
      <w:start w:val="1"/>
      <w:numFmt w:val="decimal"/>
      <w:lvlText w:val="%1."/>
      <w:lvlJc w:val="left"/>
      <w:pPr>
        <w:ind w:left="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A43C48">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682F7E">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9C52DC">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042706">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A6DDA0">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302A94">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08F378">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7E1FD0">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D3403B8"/>
    <w:multiLevelType w:val="hybridMultilevel"/>
    <w:tmpl w:val="A6A0C880"/>
    <w:lvl w:ilvl="0" w:tplc="663A2012">
      <w:start w:val="5"/>
      <w:numFmt w:val="decimal"/>
      <w:lvlText w:val="%1."/>
      <w:lvlJc w:val="left"/>
      <w:pPr>
        <w:ind w:left="7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DAB02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1E986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CE7B4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F74FEB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526687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D0D15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30B78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4A03F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0786339"/>
    <w:multiLevelType w:val="hybridMultilevel"/>
    <w:tmpl w:val="B7E2EF10"/>
    <w:lvl w:ilvl="0" w:tplc="D7069BA4">
      <w:start w:val="1"/>
      <w:numFmt w:val="bullet"/>
      <w:lvlText w:val=""/>
      <w:lvlJc w:val="left"/>
      <w:pPr>
        <w:ind w:left="9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90D6D0">
      <w:start w:val="1"/>
      <w:numFmt w:val="bullet"/>
      <w:lvlText w:val="o"/>
      <w:lvlJc w:val="left"/>
      <w:pPr>
        <w:ind w:left="1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F01A5A">
      <w:start w:val="1"/>
      <w:numFmt w:val="bullet"/>
      <w:lvlText w:val="▪"/>
      <w:lvlJc w:val="left"/>
      <w:pPr>
        <w:ind w:left="2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81A786C">
      <w:start w:val="1"/>
      <w:numFmt w:val="bullet"/>
      <w:lvlText w:val="•"/>
      <w:lvlJc w:val="left"/>
      <w:pPr>
        <w:ind w:left="3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5A8E122">
      <w:start w:val="1"/>
      <w:numFmt w:val="bullet"/>
      <w:lvlText w:val="o"/>
      <w:lvlJc w:val="left"/>
      <w:pPr>
        <w:ind w:left="3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E94AB5C">
      <w:start w:val="1"/>
      <w:numFmt w:val="bullet"/>
      <w:lvlText w:val="▪"/>
      <w:lvlJc w:val="left"/>
      <w:pPr>
        <w:ind w:left="46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A856BE">
      <w:start w:val="1"/>
      <w:numFmt w:val="bullet"/>
      <w:lvlText w:val="•"/>
      <w:lvlJc w:val="left"/>
      <w:pPr>
        <w:ind w:left="53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4AACFBA">
      <w:start w:val="1"/>
      <w:numFmt w:val="bullet"/>
      <w:lvlText w:val="o"/>
      <w:lvlJc w:val="left"/>
      <w:pPr>
        <w:ind w:left="61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4E0BA56">
      <w:start w:val="1"/>
      <w:numFmt w:val="bullet"/>
      <w:lvlText w:val="▪"/>
      <w:lvlJc w:val="left"/>
      <w:pPr>
        <w:ind w:left="68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1C5276A"/>
    <w:multiLevelType w:val="hybridMultilevel"/>
    <w:tmpl w:val="B29ED61A"/>
    <w:lvl w:ilvl="0" w:tplc="344EFC0A">
      <w:start w:val="1"/>
      <w:numFmt w:val="decimal"/>
      <w:lvlText w:val="%1."/>
      <w:lvlJc w:val="left"/>
      <w:pPr>
        <w:ind w:left="83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D9F64F96">
      <w:start w:val="1"/>
      <w:numFmt w:val="lowerLetter"/>
      <w:lvlText w:val="%2"/>
      <w:lvlJc w:val="left"/>
      <w:pPr>
        <w:ind w:left="1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248616E">
      <w:start w:val="1"/>
      <w:numFmt w:val="lowerRoman"/>
      <w:lvlText w:val="%3"/>
      <w:lvlJc w:val="left"/>
      <w:pPr>
        <w:ind w:left="2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171CF8B2">
      <w:start w:val="1"/>
      <w:numFmt w:val="decimal"/>
      <w:lvlText w:val="%4"/>
      <w:lvlJc w:val="left"/>
      <w:pPr>
        <w:ind w:left="3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5784E93E">
      <w:start w:val="1"/>
      <w:numFmt w:val="lowerLetter"/>
      <w:lvlText w:val="%5"/>
      <w:lvlJc w:val="left"/>
      <w:pPr>
        <w:ind w:left="3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AF283344">
      <w:start w:val="1"/>
      <w:numFmt w:val="lowerRoman"/>
      <w:lvlText w:val="%6"/>
      <w:lvlJc w:val="left"/>
      <w:pPr>
        <w:ind w:left="45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32822A54">
      <w:start w:val="1"/>
      <w:numFmt w:val="decimal"/>
      <w:lvlText w:val="%7"/>
      <w:lvlJc w:val="left"/>
      <w:pPr>
        <w:ind w:left="52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5FC479F0">
      <w:start w:val="1"/>
      <w:numFmt w:val="lowerLetter"/>
      <w:lvlText w:val="%8"/>
      <w:lvlJc w:val="left"/>
      <w:pPr>
        <w:ind w:left="59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65A8541A">
      <w:start w:val="1"/>
      <w:numFmt w:val="lowerRoman"/>
      <w:lvlText w:val="%9"/>
      <w:lvlJc w:val="left"/>
      <w:pPr>
        <w:ind w:left="66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2B24A2D"/>
    <w:multiLevelType w:val="hybridMultilevel"/>
    <w:tmpl w:val="BD82CC4E"/>
    <w:lvl w:ilvl="0" w:tplc="841A549C">
      <w:start w:val="1"/>
      <w:numFmt w:val="decimal"/>
      <w:lvlText w:val="%1."/>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9A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AA81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BE08B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5AECA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5A89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04EE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86804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0CB0C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7D24E2B"/>
    <w:multiLevelType w:val="hybridMultilevel"/>
    <w:tmpl w:val="2318D9BE"/>
    <w:lvl w:ilvl="0" w:tplc="EFFE7CB0">
      <w:start w:val="1"/>
      <w:numFmt w:val="decimal"/>
      <w:lvlText w:val="%1."/>
      <w:lvlJc w:val="left"/>
      <w:pPr>
        <w:ind w:left="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DE9DEE">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3C653E">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18A30C">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FE4A96">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04ECFA">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589232">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6E595A">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347C70">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00F7CD5"/>
    <w:multiLevelType w:val="hybridMultilevel"/>
    <w:tmpl w:val="8526A1A0"/>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0CD64F2"/>
    <w:multiLevelType w:val="hybridMultilevel"/>
    <w:tmpl w:val="A65A56C8"/>
    <w:lvl w:ilvl="0" w:tplc="B92C7D04">
      <w:start w:val="1"/>
      <w:numFmt w:val="bullet"/>
      <w:lvlText w:val=""/>
      <w:lvlJc w:val="left"/>
      <w:pPr>
        <w:ind w:left="5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194E09E">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3CD20C">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1CA4E5E">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CEB7C4">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A6EBA6">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AC5E36">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6A2144">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774B186">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11B2283"/>
    <w:multiLevelType w:val="hybridMultilevel"/>
    <w:tmpl w:val="86108D2C"/>
    <w:lvl w:ilvl="0" w:tplc="54E099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14399A">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BAC3C8">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EC9850">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D89BDE">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A22430">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62098C">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24F3C0">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4CEB58">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1490A00"/>
    <w:multiLevelType w:val="hybridMultilevel"/>
    <w:tmpl w:val="B246D4A2"/>
    <w:lvl w:ilvl="0" w:tplc="094CE812">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D2E03CA">
      <w:start w:val="1"/>
      <w:numFmt w:val="lowerLetter"/>
      <w:lvlText w:val="%2"/>
      <w:lvlJc w:val="left"/>
      <w:pPr>
        <w:ind w:left="1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B86470CC">
      <w:start w:val="1"/>
      <w:numFmt w:val="lowerRoman"/>
      <w:lvlText w:val="%3"/>
      <w:lvlJc w:val="left"/>
      <w:pPr>
        <w:ind w:left="2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0DE7D2E">
      <w:start w:val="1"/>
      <w:numFmt w:val="decimal"/>
      <w:lvlText w:val="%4"/>
      <w:lvlJc w:val="left"/>
      <w:pPr>
        <w:ind w:left="3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DF649730">
      <w:start w:val="1"/>
      <w:numFmt w:val="lowerLetter"/>
      <w:lvlText w:val="%5"/>
      <w:lvlJc w:val="left"/>
      <w:pPr>
        <w:ind w:left="3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7FA684EA">
      <w:start w:val="1"/>
      <w:numFmt w:val="lowerRoman"/>
      <w:lvlText w:val="%6"/>
      <w:lvlJc w:val="left"/>
      <w:pPr>
        <w:ind w:left="45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958A7524">
      <w:start w:val="1"/>
      <w:numFmt w:val="decimal"/>
      <w:lvlText w:val="%7"/>
      <w:lvlJc w:val="left"/>
      <w:pPr>
        <w:ind w:left="52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B62CAAE">
      <w:start w:val="1"/>
      <w:numFmt w:val="lowerLetter"/>
      <w:lvlText w:val="%8"/>
      <w:lvlJc w:val="left"/>
      <w:pPr>
        <w:ind w:left="59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F822E0A4">
      <w:start w:val="1"/>
      <w:numFmt w:val="lowerRoman"/>
      <w:lvlText w:val="%9"/>
      <w:lvlJc w:val="left"/>
      <w:pPr>
        <w:ind w:left="66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1635BF5"/>
    <w:multiLevelType w:val="hybridMultilevel"/>
    <w:tmpl w:val="29A85998"/>
    <w:lvl w:ilvl="0" w:tplc="6F5444E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2E8F62">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54F40C">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A499FC">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C8938E">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C83DA2">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DE5B84">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60FA62">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90ECA2">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1705141"/>
    <w:multiLevelType w:val="hybridMultilevel"/>
    <w:tmpl w:val="E71CA4B0"/>
    <w:lvl w:ilvl="0" w:tplc="8CE0E9E2">
      <w:start w:val="1"/>
      <w:numFmt w:val="decimal"/>
      <w:lvlText w:val="%1."/>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60CE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3296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5CE3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7028D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F0DD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18FC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F4758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AE36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4432BDA"/>
    <w:multiLevelType w:val="hybridMultilevel"/>
    <w:tmpl w:val="2190ED82"/>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44B6DF3"/>
    <w:multiLevelType w:val="hybridMultilevel"/>
    <w:tmpl w:val="7F00B1DA"/>
    <w:lvl w:ilvl="0" w:tplc="9EA24512">
      <w:start w:val="1"/>
      <w:numFmt w:val="decimal"/>
      <w:lvlText w:val="%1."/>
      <w:lvlJc w:val="left"/>
      <w:pPr>
        <w:ind w:left="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B4172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7016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32185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465A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8608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DCCC7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1E228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5084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AD5305"/>
    <w:multiLevelType w:val="hybridMultilevel"/>
    <w:tmpl w:val="708C1450"/>
    <w:lvl w:ilvl="0" w:tplc="C75001EE">
      <w:start w:val="1"/>
      <w:numFmt w:val="bullet"/>
      <w:lvlText w:val=""/>
      <w:lvlJc w:val="left"/>
      <w:pPr>
        <w:ind w:left="9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0689EF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D20A8B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D449E0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EAA93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B00CE0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D1C1F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C2D91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FDACD4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EC55AD7"/>
    <w:multiLevelType w:val="multilevel"/>
    <w:tmpl w:val="5F9C6B26"/>
    <w:lvl w:ilvl="0">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3DA4EEE"/>
    <w:multiLevelType w:val="hybridMultilevel"/>
    <w:tmpl w:val="8506E022"/>
    <w:lvl w:ilvl="0" w:tplc="1D12A2EA">
      <w:start w:val="1"/>
      <w:numFmt w:val="decimal"/>
      <w:lvlText w:val="%1."/>
      <w:lvlJc w:val="left"/>
      <w:pPr>
        <w:ind w:left="27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1FA4CA2">
      <w:start w:val="1"/>
      <w:numFmt w:val="lowerLetter"/>
      <w:lvlText w:val="%2"/>
      <w:lvlJc w:val="left"/>
      <w:pPr>
        <w:ind w:left="1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6562F35C">
      <w:start w:val="1"/>
      <w:numFmt w:val="lowerRoman"/>
      <w:lvlText w:val="%3"/>
      <w:lvlJc w:val="left"/>
      <w:pPr>
        <w:ind w:left="2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8ECCA92">
      <w:start w:val="1"/>
      <w:numFmt w:val="decimal"/>
      <w:lvlText w:val="%4"/>
      <w:lvlJc w:val="left"/>
      <w:pPr>
        <w:ind w:left="3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BAF28F72">
      <w:start w:val="1"/>
      <w:numFmt w:val="lowerLetter"/>
      <w:lvlText w:val="%5"/>
      <w:lvlJc w:val="left"/>
      <w:pPr>
        <w:ind w:left="3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9C501F1E">
      <w:start w:val="1"/>
      <w:numFmt w:val="lowerRoman"/>
      <w:lvlText w:val="%6"/>
      <w:lvlJc w:val="left"/>
      <w:pPr>
        <w:ind w:left="45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0B2281FC">
      <w:start w:val="1"/>
      <w:numFmt w:val="decimal"/>
      <w:lvlText w:val="%7"/>
      <w:lvlJc w:val="left"/>
      <w:pPr>
        <w:ind w:left="52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430EE66">
      <w:start w:val="1"/>
      <w:numFmt w:val="lowerLetter"/>
      <w:lvlText w:val="%8"/>
      <w:lvlJc w:val="left"/>
      <w:pPr>
        <w:ind w:left="59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540A80C0">
      <w:start w:val="1"/>
      <w:numFmt w:val="lowerRoman"/>
      <w:lvlText w:val="%9"/>
      <w:lvlJc w:val="left"/>
      <w:pPr>
        <w:ind w:left="66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7B533CF"/>
    <w:multiLevelType w:val="hybridMultilevel"/>
    <w:tmpl w:val="8F8EDE14"/>
    <w:lvl w:ilvl="0" w:tplc="3E40A9CE">
      <w:start w:val="1"/>
      <w:numFmt w:val="decimal"/>
      <w:lvlText w:val="%1."/>
      <w:lvlJc w:val="left"/>
      <w:pPr>
        <w:ind w:left="27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C6505D0A">
      <w:start w:val="1"/>
      <w:numFmt w:val="lowerLetter"/>
      <w:lvlText w:val="%2"/>
      <w:lvlJc w:val="left"/>
      <w:pPr>
        <w:ind w:left="1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346B662">
      <w:start w:val="1"/>
      <w:numFmt w:val="lowerRoman"/>
      <w:lvlText w:val="%3"/>
      <w:lvlJc w:val="left"/>
      <w:pPr>
        <w:ind w:left="2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3DDC7E5A">
      <w:start w:val="1"/>
      <w:numFmt w:val="decimal"/>
      <w:lvlText w:val="%4"/>
      <w:lvlJc w:val="left"/>
      <w:pPr>
        <w:ind w:left="3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D278E034">
      <w:start w:val="1"/>
      <w:numFmt w:val="lowerLetter"/>
      <w:lvlText w:val="%5"/>
      <w:lvlJc w:val="left"/>
      <w:pPr>
        <w:ind w:left="3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A4502A68">
      <w:start w:val="1"/>
      <w:numFmt w:val="lowerRoman"/>
      <w:lvlText w:val="%6"/>
      <w:lvlJc w:val="left"/>
      <w:pPr>
        <w:ind w:left="45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45CE6242">
      <w:start w:val="1"/>
      <w:numFmt w:val="decimal"/>
      <w:lvlText w:val="%7"/>
      <w:lvlJc w:val="left"/>
      <w:pPr>
        <w:ind w:left="52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D728542">
      <w:start w:val="1"/>
      <w:numFmt w:val="lowerLetter"/>
      <w:lvlText w:val="%8"/>
      <w:lvlJc w:val="left"/>
      <w:pPr>
        <w:ind w:left="59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BF6C0608">
      <w:start w:val="1"/>
      <w:numFmt w:val="lowerRoman"/>
      <w:lvlText w:val="%9"/>
      <w:lvlJc w:val="left"/>
      <w:pPr>
        <w:ind w:left="66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7CB09DD"/>
    <w:multiLevelType w:val="hybridMultilevel"/>
    <w:tmpl w:val="6CEC370A"/>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7842417D"/>
    <w:multiLevelType w:val="hybridMultilevel"/>
    <w:tmpl w:val="3B20BF52"/>
    <w:lvl w:ilvl="0" w:tplc="34C4BD0C">
      <w:start w:val="1"/>
      <w:numFmt w:val="bullet"/>
      <w:lvlText w:val="-"/>
      <w:lvlJc w:val="left"/>
      <w:pPr>
        <w:ind w:left="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7AFC22">
      <w:start w:val="1"/>
      <w:numFmt w:val="bullet"/>
      <w:lvlText w:val="o"/>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741818">
      <w:start w:val="1"/>
      <w:numFmt w:val="bullet"/>
      <w:lvlText w:val="▪"/>
      <w:lvlJc w:val="left"/>
      <w:pPr>
        <w:ind w:left="2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6C59C6">
      <w:start w:val="1"/>
      <w:numFmt w:val="bullet"/>
      <w:lvlText w:val="•"/>
      <w:lvlJc w:val="left"/>
      <w:pPr>
        <w:ind w:left="2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227DF6">
      <w:start w:val="1"/>
      <w:numFmt w:val="bullet"/>
      <w:lvlText w:val="o"/>
      <w:lvlJc w:val="left"/>
      <w:pPr>
        <w:ind w:left="35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CEBC00">
      <w:start w:val="1"/>
      <w:numFmt w:val="bullet"/>
      <w:lvlText w:val="▪"/>
      <w:lvlJc w:val="left"/>
      <w:pPr>
        <w:ind w:left="4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8A6082">
      <w:start w:val="1"/>
      <w:numFmt w:val="bullet"/>
      <w:lvlText w:val="•"/>
      <w:lvlJc w:val="left"/>
      <w:pPr>
        <w:ind w:left="5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02DA66">
      <w:start w:val="1"/>
      <w:numFmt w:val="bullet"/>
      <w:lvlText w:val="o"/>
      <w:lvlJc w:val="left"/>
      <w:pPr>
        <w:ind w:left="5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4C38D4">
      <w:start w:val="1"/>
      <w:numFmt w:val="bullet"/>
      <w:lvlText w:val="▪"/>
      <w:lvlJc w:val="left"/>
      <w:pPr>
        <w:ind w:left="6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8441FF9"/>
    <w:multiLevelType w:val="hybridMultilevel"/>
    <w:tmpl w:val="79366B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8774BE0"/>
    <w:multiLevelType w:val="hybridMultilevel"/>
    <w:tmpl w:val="4A6A3EEC"/>
    <w:lvl w:ilvl="0" w:tplc="7250F4F4">
      <w:start w:val="1"/>
      <w:numFmt w:val="bullet"/>
      <w:lvlText w:val="•"/>
      <w:lvlJc w:val="left"/>
      <w:pPr>
        <w:ind w:left="12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1E69D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061294">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B2E52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E87B5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84F5B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A8E5D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F8D3D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9B4868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B0C4F6F"/>
    <w:multiLevelType w:val="multilevel"/>
    <w:tmpl w:val="4FFE2BBA"/>
    <w:lvl w:ilvl="0">
      <w:start w:val="1"/>
      <w:numFmt w:val="decimal"/>
      <w:lvlText w:val="%1."/>
      <w:lvlJc w:val="left"/>
      <w:pPr>
        <w:ind w:left="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CA94079"/>
    <w:multiLevelType w:val="hybridMultilevel"/>
    <w:tmpl w:val="62420878"/>
    <w:lvl w:ilvl="0" w:tplc="671863A6">
      <w:start w:val="1"/>
      <w:numFmt w:val="decimal"/>
      <w:lvlText w:val="%1."/>
      <w:lvlJc w:val="left"/>
      <w:pPr>
        <w:ind w:left="83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6C3E12F8">
      <w:start w:val="1"/>
      <w:numFmt w:val="lowerLetter"/>
      <w:lvlText w:val="%2"/>
      <w:lvlJc w:val="left"/>
      <w:pPr>
        <w:ind w:left="1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156AD1CC">
      <w:start w:val="1"/>
      <w:numFmt w:val="lowerRoman"/>
      <w:lvlText w:val="%3"/>
      <w:lvlJc w:val="left"/>
      <w:pPr>
        <w:ind w:left="2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1DBE6E32">
      <w:start w:val="1"/>
      <w:numFmt w:val="decimal"/>
      <w:lvlText w:val="%4"/>
      <w:lvlJc w:val="left"/>
      <w:pPr>
        <w:ind w:left="3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9DE8E7C">
      <w:start w:val="1"/>
      <w:numFmt w:val="lowerLetter"/>
      <w:lvlText w:val="%5"/>
      <w:lvlJc w:val="left"/>
      <w:pPr>
        <w:ind w:left="3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9E0CE408">
      <w:start w:val="1"/>
      <w:numFmt w:val="lowerRoman"/>
      <w:lvlText w:val="%6"/>
      <w:lvlJc w:val="left"/>
      <w:pPr>
        <w:ind w:left="45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99082C06">
      <w:start w:val="1"/>
      <w:numFmt w:val="decimal"/>
      <w:lvlText w:val="%7"/>
      <w:lvlJc w:val="left"/>
      <w:pPr>
        <w:ind w:left="52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318898DA">
      <w:start w:val="1"/>
      <w:numFmt w:val="lowerLetter"/>
      <w:lvlText w:val="%8"/>
      <w:lvlJc w:val="left"/>
      <w:pPr>
        <w:ind w:left="59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8432D1A6">
      <w:start w:val="1"/>
      <w:numFmt w:val="lowerRoman"/>
      <w:lvlText w:val="%9"/>
      <w:lvlJc w:val="left"/>
      <w:pPr>
        <w:ind w:left="66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F3F6BF1"/>
    <w:multiLevelType w:val="hybridMultilevel"/>
    <w:tmpl w:val="91EA5F62"/>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930427482">
    <w:abstractNumId w:val="47"/>
  </w:num>
  <w:num w:numId="2" w16cid:durableId="349262596">
    <w:abstractNumId w:val="40"/>
  </w:num>
  <w:num w:numId="3" w16cid:durableId="1547838857">
    <w:abstractNumId w:val="11"/>
  </w:num>
  <w:num w:numId="4" w16cid:durableId="1631279425">
    <w:abstractNumId w:val="13"/>
  </w:num>
  <w:num w:numId="5" w16cid:durableId="1823353256">
    <w:abstractNumId w:val="18"/>
  </w:num>
  <w:num w:numId="6" w16cid:durableId="1968123278">
    <w:abstractNumId w:val="0"/>
  </w:num>
  <w:num w:numId="7" w16cid:durableId="660229775">
    <w:abstractNumId w:val="32"/>
  </w:num>
  <w:num w:numId="8" w16cid:durableId="569392675">
    <w:abstractNumId w:val="44"/>
  </w:num>
  <w:num w:numId="9" w16cid:durableId="1371762766">
    <w:abstractNumId w:val="26"/>
  </w:num>
  <w:num w:numId="10" w16cid:durableId="3173659">
    <w:abstractNumId w:val="38"/>
  </w:num>
  <w:num w:numId="11" w16cid:durableId="1392117544">
    <w:abstractNumId w:val="29"/>
  </w:num>
  <w:num w:numId="12" w16cid:durableId="1355109559">
    <w:abstractNumId w:val="36"/>
  </w:num>
  <w:num w:numId="13" w16cid:durableId="2025283133">
    <w:abstractNumId w:val="22"/>
  </w:num>
  <w:num w:numId="14" w16cid:durableId="502622824">
    <w:abstractNumId w:val="21"/>
  </w:num>
  <w:num w:numId="15" w16cid:durableId="866873554">
    <w:abstractNumId w:val="39"/>
  </w:num>
  <w:num w:numId="16" w16cid:durableId="1557548082">
    <w:abstractNumId w:val="7"/>
  </w:num>
  <w:num w:numId="17" w16cid:durableId="1096828889">
    <w:abstractNumId w:val="15"/>
  </w:num>
  <w:num w:numId="18" w16cid:durableId="1028407904">
    <w:abstractNumId w:val="16"/>
  </w:num>
  <w:num w:numId="19" w16cid:durableId="1522545158">
    <w:abstractNumId w:val="5"/>
  </w:num>
  <w:num w:numId="20" w16cid:durableId="1563759694">
    <w:abstractNumId w:val="9"/>
  </w:num>
  <w:num w:numId="21" w16cid:durableId="1292858930">
    <w:abstractNumId w:val="30"/>
  </w:num>
  <w:num w:numId="22" w16cid:durableId="785389277">
    <w:abstractNumId w:val="17"/>
  </w:num>
  <w:num w:numId="23" w16cid:durableId="1376925617">
    <w:abstractNumId w:val="10"/>
  </w:num>
  <w:num w:numId="24" w16cid:durableId="282928374">
    <w:abstractNumId w:val="4"/>
  </w:num>
  <w:num w:numId="25" w16cid:durableId="468976788">
    <w:abstractNumId w:val="35"/>
  </w:num>
  <w:num w:numId="26" w16cid:durableId="483667250">
    <w:abstractNumId w:val="33"/>
  </w:num>
  <w:num w:numId="27" w16cid:durableId="1100639759">
    <w:abstractNumId w:val="12"/>
  </w:num>
  <w:num w:numId="28" w16cid:durableId="1804076093">
    <w:abstractNumId w:val="48"/>
  </w:num>
  <w:num w:numId="29" w16cid:durableId="1795362355">
    <w:abstractNumId w:val="14"/>
  </w:num>
  <w:num w:numId="30" w16cid:durableId="736172037">
    <w:abstractNumId w:val="2"/>
  </w:num>
  <w:num w:numId="31" w16cid:durableId="145321346">
    <w:abstractNumId w:val="34"/>
  </w:num>
  <w:num w:numId="32" w16cid:durableId="1641039423">
    <w:abstractNumId w:val="25"/>
  </w:num>
  <w:num w:numId="33" w16cid:durableId="1471441620">
    <w:abstractNumId w:val="41"/>
  </w:num>
  <w:num w:numId="34" w16cid:durableId="1891771754">
    <w:abstractNumId w:val="28"/>
  </w:num>
  <w:num w:numId="35" w16cid:durableId="1903444819">
    <w:abstractNumId w:val="42"/>
  </w:num>
  <w:num w:numId="36" w16cid:durableId="523516569">
    <w:abstractNumId w:val="27"/>
  </w:num>
  <w:num w:numId="37" w16cid:durableId="341979594">
    <w:abstractNumId w:val="46"/>
  </w:num>
  <w:num w:numId="38" w16cid:durableId="1080715967">
    <w:abstractNumId w:val="23"/>
  </w:num>
  <w:num w:numId="39" w16cid:durableId="1208420601">
    <w:abstractNumId w:val="1"/>
  </w:num>
  <w:num w:numId="40" w16cid:durableId="1292056051">
    <w:abstractNumId w:val="3"/>
  </w:num>
  <w:num w:numId="41" w16cid:durableId="170729002">
    <w:abstractNumId w:val="24"/>
  </w:num>
  <w:num w:numId="42" w16cid:durableId="996029665">
    <w:abstractNumId w:val="20"/>
  </w:num>
  <w:num w:numId="43" w16cid:durableId="342903219">
    <w:abstractNumId w:val="31"/>
  </w:num>
  <w:num w:numId="44" w16cid:durableId="293945660">
    <w:abstractNumId w:val="43"/>
  </w:num>
  <w:num w:numId="45" w16cid:durableId="1504933633">
    <w:abstractNumId w:val="8"/>
  </w:num>
  <w:num w:numId="46" w16cid:durableId="1714505168">
    <w:abstractNumId w:val="49"/>
  </w:num>
  <w:num w:numId="47" w16cid:durableId="778716272">
    <w:abstractNumId w:val="37"/>
  </w:num>
  <w:num w:numId="48" w16cid:durableId="1475176871">
    <w:abstractNumId w:val="19"/>
  </w:num>
  <w:num w:numId="49" w16cid:durableId="2137749451">
    <w:abstractNumId w:val="6"/>
  </w:num>
  <w:num w:numId="50" w16cid:durableId="143497656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AD"/>
    <w:rsid w:val="000070EF"/>
    <w:rsid w:val="000124EB"/>
    <w:rsid w:val="000F2E10"/>
    <w:rsid w:val="00131CC2"/>
    <w:rsid w:val="00363603"/>
    <w:rsid w:val="00363C6C"/>
    <w:rsid w:val="00500F3E"/>
    <w:rsid w:val="00640FD8"/>
    <w:rsid w:val="006A3D36"/>
    <w:rsid w:val="006F0847"/>
    <w:rsid w:val="006F1DA6"/>
    <w:rsid w:val="00700410"/>
    <w:rsid w:val="00752666"/>
    <w:rsid w:val="0083258C"/>
    <w:rsid w:val="008A2110"/>
    <w:rsid w:val="008B2D8B"/>
    <w:rsid w:val="008C3CC8"/>
    <w:rsid w:val="008E3D4F"/>
    <w:rsid w:val="00901C49"/>
    <w:rsid w:val="00907C58"/>
    <w:rsid w:val="009654AB"/>
    <w:rsid w:val="009D6E01"/>
    <w:rsid w:val="00A616D0"/>
    <w:rsid w:val="00AE0188"/>
    <w:rsid w:val="00B007E0"/>
    <w:rsid w:val="00BC28F0"/>
    <w:rsid w:val="00BD2472"/>
    <w:rsid w:val="00C87E63"/>
    <w:rsid w:val="00CA0087"/>
    <w:rsid w:val="00CB677E"/>
    <w:rsid w:val="00CB7BE9"/>
    <w:rsid w:val="00D5602B"/>
    <w:rsid w:val="00DB1118"/>
    <w:rsid w:val="00DC71D7"/>
    <w:rsid w:val="00DD7F72"/>
    <w:rsid w:val="00DE2CFF"/>
    <w:rsid w:val="00E3358A"/>
    <w:rsid w:val="00E355BE"/>
    <w:rsid w:val="00EA7F47"/>
    <w:rsid w:val="00FD54AD"/>
    <w:rsid w:val="00FF5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01C7"/>
  <w15:docId w15:val="{A99B2EDF-2E6E-704E-91AA-EA237608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3" w:line="249" w:lineRule="auto"/>
      <w:ind w:left="575" w:hanging="10"/>
      <w:jc w:val="both"/>
    </w:pPr>
    <w:rPr>
      <w:rFonts w:ascii="Times New Roman" w:eastAsia="Times New Roman" w:hAnsi="Times New Roman" w:cs="Times New Roman"/>
      <w:color w:val="000000"/>
      <w:lang w:val="en-US" w:eastAsia="en-US" w:bidi="en-US"/>
    </w:rPr>
  </w:style>
  <w:style w:type="paragraph" w:styleId="1">
    <w:name w:val="heading 1"/>
    <w:next w:val="a"/>
    <w:link w:val="10"/>
    <w:uiPriority w:val="9"/>
    <w:qFormat/>
    <w:pPr>
      <w:keepNext/>
      <w:keepLines/>
      <w:spacing w:after="10" w:line="249" w:lineRule="auto"/>
      <w:ind w:left="1491" w:right="921" w:hanging="10"/>
      <w:jc w:val="center"/>
      <w:outlineLvl w:val="0"/>
    </w:pPr>
    <w:rPr>
      <w:rFonts w:ascii="Times New Roman" w:eastAsia="Times New Roman" w:hAnsi="Times New Roman" w:cs="Times New Roman"/>
      <w:b/>
      <w:color w:val="000000"/>
    </w:rPr>
  </w:style>
  <w:style w:type="paragraph" w:styleId="2">
    <w:name w:val="heading 2"/>
    <w:next w:val="a"/>
    <w:link w:val="20"/>
    <w:uiPriority w:val="9"/>
    <w:unhideWhenUsed/>
    <w:qFormat/>
    <w:pPr>
      <w:keepNext/>
      <w:keepLines/>
      <w:spacing w:line="259" w:lineRule="auto"/>
      <w:ind w:left="552" w:hanging="10"/>
      <w:jc w:val="center"/>
      <w:outlineLvl w:val="1"/>
    </w:pPr>
    <w:rPr>
      <w:rFonts w:ascii="Times New Roman" w:eastAsia="Times New Roman" w:hAnsi="Times New Roman" w:cs="Times New Roman"/>
      <w:b/>
      <w: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i/>
      <w:color w:val="000000"/>
      <w:sz w:val="24"/>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907C58"/>
    <w:pPr>
      <w:ind w:left="720"/>
      <w:contextualSpacing/>
    </w:pPr>
  </w:style>
  <w:style w:type="paragraph" w:customStyle="1" w:styleId="Default">
    <w:name w:val="Default"/>
    <w:rsid w:val="008A2110"/>
    <w:pPr>
      <w:autoSpaceDE w:val="0"/>
      <w:autoSpaceDN w:val="0"/>
      <w:adjustRightInd w:val="0"/>
    </w:pPr>
    <w:rPr>
      <w:rFonts w:ascii="Times New Roman" w:eastAsia="Arial Unicode MS" w:hAnsi="Times New Roman" w:cs="Times New Roman"/>
      <w:color w:val="000000"/>
    </w:rPr>
  </w:style>
  <w:style w:type="paragraph" w:styleId="a4">
    <w:name w:val="TOC Heading"/>
    <w:basedOn w:val="1"/>
    <w:next w:val="a"/>
    <w:uiPriority w:val="39"/>
    <w:unhideWhenUsed/>
    <w:qFormat/>
    <w:rsid w:val="00640FD8"/>
    <w:pPr>
      <w:spacing w:before="480" w:after="0" w:line="276" w:lineRule="auto"/>
      <w:ind w:left="0" w:right="0" w:firstLine="0"/>
      <w:jc w:val="left"/>
      <w:outlineLvl w:val="9"/>
    </w:pPr>
    <w:rPr>
      <w:rFonts w:asciiTheme="majorHAnsi" w:eastAsiaTheme="majorEastAsia" w:hAnsiTheme="majorHAnsi" w:cstheme="majorBidi"/>
      <w:bCs/>
      <w:color w:val="2F5496" w:themeColor="accent1" w:themeShade="BF"/>
      <w:sz w:val="28"/>
      <w:szCs w:val="28"/>
    </w:rPr>
  </w:style>
  <w:style w:type="paragraph" w:styleId="11">
    <w:name w:val="toc 1"/>
    <w:basedOn w:val="a"/>
    <w:next w:val="a"/>
    <w:autoRedefine/>
    <w:uiPriority w:val="39"/>
    <w:unhideWhenUsed/>
    <w:rsid w:val="00640FD8"/>
    <w:pPr>
      <w:spacing w:before="120" w:after="0"/>
      <w:ind w:left="0"/>
      <w:jc w:val="left"/>
    </w:pPr>
    <w:rPr>
      <w:rFonts w:asciiTheme="minorHAnsi" w:hAnsiTheme="minorHAnsi" w:cstheme="minorHAnsi"/>
      <w:b/>
      <w:bCs/>
      <w:i/>
      <w:iCs/>
    </w:rPr>
  </w:style>
  <w:style w:type="paragraph" w:styleId="21">
    <w:name w:val="toc 2"/>
    <w:basedOn w:val="a"/>
    <w:next w:val="a"/>
    <w:autoRedefine/>
    <w:uiPriority w:val="39"/>
    <w:unhideWhenUsed/>
    <w:rsid w:val="00640FD8"/>
    <w:pPr>
      <w:spacing w:before="120" w:after="0"/>
      <w:ind w:left="240"/>
      <w:jc w:val="left"/>
    </w:pPr>
    <w:rPr>
      <w:rFonts w:asciiTheme="minorHAnsi" w:hAnsiTheme="minorHAnsi" w:cstheme="minorHAnsi"/>
      <w:b/>
      <w:bCs/>
      <w:sz w:val="22"/>
      <w:szCs w:val="22"/>
    </w:rPr>
  </w:style>
  <w:style w:type="character" w:styleId="a5">
    <w:name w:val="Hyperlink"/>
    <w:basedOn w:val="a0"/>
    <w:uiPriority w:val="99"/>
    <w:unhideWhenUsed/>
    <w:rsid w:val="00640FD8"/>
    <w:rPr>
      <w:color w:val="0563C1" w:themeColor="hyperlink"/>
      <w:u w:val="single"/>
    </w:rPr>
  </w:style>
  <w:style w:type="paragraph" w:styleId="3">
    <w:name w:val="toc 3"/>
    <w:basedOn w:val="a"/>
    <w:next w:val="a"/>
    <w:autoRedefine/>
    <w:uiPriority w:val="39"/>
    <w:semiHidden/>
    <w:unhideWhenUsed/>
    <w:rsid w:val="00640FD8"/>
    <w:pPr>
      <w:spacing w:after="0"/>
      <w:ind w:left="480"/>
      <w:jc w:val="left"/>
    </w:pPr>
    <w:rPr>
      <w:rFonts w:asciiTheme="minorHAnsi" w:hAnsiTheme="minorHAnsi" w:cstheme="minorHAnsi"/>
      <w:sz w:val="20"/>
      <w:szCs w:val="20"/>
    </w:rPr>
  </w:style>
  <w:style w:type="paragraph" w:styleId="4">
    <w:name w:val="toc 4"/>
    <w:basedOn w:val="a"/>
    <w:next w:val="a"/>
    <w:autoRedefine/>
    <w:uiPriority w:val="39"/>
    <w:semiHidden/>
    <w:unhideWhenUsed/>
    <w:rsid w:val="00640FD8"/>
    <w:pPr>
      <w:spacing w:after="0"/>
      <w:ind w:left="720"/>
      <w:jc w:val="left"/>
    </w:pPr>
    <w:rPr>
      <w:rFonts w:asciiTheme="minorHAnsi" w:hAnsiTheme="minorHAnsi" w:cstheme="minorHAnsi"/>
      <w:sz w:val="20"/>
      <w:szCs w:val="20"/>
    </w:rPr>
  </w:style>
  <w:style w:type="paragraph" w:styleId="5">
    <w:name w:val="toc 5"/>
    <w:basedOn w:val="a"/>
    <w:next w:val="a"/>
    <w:autoRedefine/>
    <w:uiPriority w:val="39"/>
    <w:semiHidden/>
    <w:unhideWhenUsed/>
    <w:rsid w:val="00640FD8"/>
    <w:pPr>
      <w:spacing w:after="0"/>
      <w:ind w:left="960"/>
      <w:jc w:val="left"/>
    </w:pPr>
    <w:rPr>
      <w:rFonts w:asciiTheme="minorHAnsi" w:hAnsiTheme="minorHAnsi" w:cstheme="minorHAnsi"/>
      <w:sz w:val="20"/>
      <w:szCs w:val="20"/>
    </w:rPr>
  </w:style>
  <w:style w:type="paragraph" w:styleId="6">
    <w:name w:val="toc 6"/>
    <w:basedOn w:val="a"/>
    <w:next w:val="a"/>
    <w:autoRedefine/>
    <w:uiPriority w:val="39"/>
    <w:semiHidden/>
    <w:unhideWhenUsed/>
    <w:rsid w:val="00640FD8"/>
    <w:pPr>
      <w:spacing w:after="0"/>
      <w:ind w:left="1200"/>
      <w:jc w:val="left"/>
    </w:pPr>
    <w:rPr>
      <w:rFonts w:asciiTheme="minorHAnsi" w:hAnsiTheme="minorHAnsi" w:cstheme="minorHAnsi"/>
      <w:sz w:val="20"/>
      <w:szCs w:val="20"/>
    </w:rPr>
  </w:style>
  <w:style w:type="paragraph" w:styleId="7">
    <w:name w:val="toc 7"/>
    <w:basedOn w:val="a"/>
    <w:next w:val="a"/>
    <w:autoRedefine/>
    <w:uiPriority w:val="39"/>
    <w:semiHidden/>
    <w:unhideWhenUsed/>
    <w:rsid w:val="00640FD8"/>
    <w:pPr>
      <w:spacing w:after="0"/>
      <w:ind w:left="1440"/>
      <w:jc w:val="left"/>
    </w:pPr>
    <w:rPr>
      <w:rFonts w:asciiTheme="minorHAnsi" w:hAnsiTheme="minorHAnsi" w:cstheme="minorHAnsi"/>
      <w:sz w:val="20"/>
      <w:szCs w:val="20"/>
    </w:rPr>
  </w:style>
  <w:style w:type="paragraph" w:styleId="8">
    <w:name w:val="toc 8"/>
    <w:basedOn w:val="a"/>
    <w:next w:val="a"/>
    <w:autoRedefine/>
    <w:uiPriority w:val="39"/>
    <w:semiHidden/>
    <w:unhideWhenUsed/>
    <w:rsid w:val="00640FD8"/>
    <w:pPr>
      <w:spacing w:after="0"/>
      <w:ind w:left="1680"/>
      <w:jc w:val="left"/>
    </w:pPr>
    <w:rPr>
      <w:rFonts w:asciiTheme="minorHAnsi" w:hAnsiTheme="minorHAnsi" w:cstheme="minorHAnsi"/>
      <w:sz w:val="20"/>
      <w:szCs w:val="20"/>
    </w:rPr>
  </w:style>
  <w:style w:type="paragraph" w:styleId="9">
    <w:name w:val="toc 9"/>
    <w:basedOn w:val="a"/>
    <w:next w:val="a"/>
    <w:autoRedefine/>
    <w:uiPriority w:val="39"/>
    <w:semiHidden/>
    <w:unhideWhenUsed/>
    <w:rsid w:val="00640FD8"/>
    <w:pPr>
      <w:spacing w:after="0"/>
      <w:ind w:left="1920"/>
      <w:jc w:val="left"/>
    </w:pPr>
    <w:rPr>
      <w:rFonts w:asciiTheme="minorHAnsi" w:hAnsiTheme="minorHAnsi" w:cstheme="minorHAnsi"/>
      <w:sz w:val="20"/>
      <w:szCs w:val="20"/>
    </w:rPr>
  </w:style>
  <w:style w:type="paragraph" w:styleId="a6">
    <w:name w:val="footnote text"/>
    <w:basedOn w:val="a"/>
    <w:link w:val="a7"/>
    <w:uiPriority w:val="99"/>
    <w:semiHidden/>
    <w:unhideWhenUsed/>
    <w:rsid w:val="00640FD8"/>
    <w:pPr>
      <w:spacing w:after="0" w:line="240" w:lineRule="auto"/>
    </w:pPr>
    <w:rPr>
      <w:sz w:val="20"/>
      <w:szCs w:val="20"/>
    </w:rPr>
  </w:style>
  <w:style w:type="character" w:customStyle="1" w:styleId="a7">
    <w:name w:val="Текст сноски Знак"/>
    <w:basedOn w:val="a0"/>
    <w:link w:val="a6"/>
    <w:uiPriority w:val="99"/>
    <w:semiHidden/>
    <w:rsid w:val="00640FD8"/>
    <w:rPr>
      <w:rFonts w:ascii="Times New Roman" w:eastAsia="Times New Roman" w:hAnsi="Times New Roman" w:cs="Times New Roman"/>
      <w:color w:val="000000"/>
      <w:sz w:val="20"/>
      <w:szCs w:val="20"/>
      <w:lang w:val="en-US" w:eastAsia="en-US" w:bidi="en-US"/>
    </w:rPr>
  </w:style>
  <w:style w:type="character" w:styleId="a8">
    <w:name w:val="footnote reference"/>
    <w:semiHidden/>
    <w:rsid w:val="00640F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6D1D1-A9C4-BD45-827C-72F92702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5619</Words>
  <Characters>32032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 Семенов</dc:creator>
  <cp:keywords/>
  <cp:lastModifiedBy>Полина Полякова</cp:lastModifiedBy>
  <cp:revision>18</cp:revision>
  <dcterms:created xsi:type="dcterms:W3CDTF">2021-11-24T23:18:00Z</dcterms:created>
  <dcterms:modified xsi:type="dcterms:W3CDTF">2022-05-31T11:25:00Z</dcterms:modified>
</cp:coreProperties>
</file>